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99EEB" w14:textId="04AE45AA" w:rsidR="00263BBE" w:rsidRPr="00263BBE" w:rsidRDefault="00263BBE" w:rsidP="00263BBE">
      <w:pPr>
        <w:tabs>
          <w:tab w:val="center" w:pos="4536"/>
          <w:tab w:val="right" w:pos="7938"/>
          <w:tab w:val="right" w:pos="9639"/>
        </w:tabs>
        <w:ind w:right="2"/>
        <w:rPr>
          <w:rFonts w:ascii="Arial" w:hAnsi="Arial" w:cs="Arial"/>
          <w:b/>
          <w:bCs/>
          <w:sz w:val="24"/>
          <w:szCs w:val="18"/>
        </w:rPr>
      </w:pPr>
      <w:r w:rsidRPr="00263BBE">
        <w:rPr>
          <w:rFonts w:ascii="Arial" w:hAnsi="Arial" w:cs="Arial"/>
          <w:b/>
          <w:bCs/>
          <w:sz w:val="24"/>
          <w:szCs w:val="18"/>
        </w:rPr>
        <w:t>3GPP TSG RAN WG1 #110bis-e</w:t>
      </w:r>
      <w:r w:rsidRPr="00263BBE">
        <w:rPr>
          <w:rFonts w:ascii="Arial" w:hAnsi="Arial" w:cs="Arial"/>
          <w:b/>
          <w:bCs/>
          <w:sz w:val="24"/>
          <w:szCs w:val="18"/>
        </w:rPr>
        <w:tab/>
      </w:r>
      <w:r w:rsidRPr="00263BBE">
        <w:rPr>
          <w:rFonts w:ascii="Arial" w:hAnsi="Arial" w:cs="Arial"/>
          <w:b/>
          <w:bCs/>
          <w:sz w:val="24"/>
          <w:szCs w:val="18"/>
        </w:rPr>
        <w:tab/>
      </w:r>
      <w:r w:rsidRPr="00263BBE">
        <w:rPr>
          <w:rFonts w:ascii="Arial" w:hAnsi="Arial" w:cs="Arial"/>
          <w:b/>
          <w:bCs/>
          <w:sz w:val="24"/>
          <w:szCs w:val="18"/>
        </w:rPr>
        <w:tab/>
        <w:t>R1-</w:t>
      </w:r>
      <w:r w:rsidR="005159E8" w:rsidRPr="005159E8">
        <w:rPr>
          <w:rFonts w:ascii="Arial" w:hAnsi="Arial" w:cs="Arial"/>
          <w:b/>
          <w:bCs/>
          <w:sz w:val="24"/>
          <w:szCs w:val="18"/>
        </w:rPr>
        <w:t>2210547</w:t>
      </w:r>
    </w:p>
    <w:p w14:paraId="32929987" w14:textId="4B968ADC" w:rsidR="00263BBE" w:rsidRPr="005C0A20" w:rsidRDefault="00263BBE" w:rsidP="00263BBE">
      <w:pPr>
        <w:tabs>
          <w:tab w:val="center" w:pos="4536"/>
          <w:tab w:val="right" w:pos="9072"/>
        </w:tabs>
        <w:rPr>
          <w:rFonts w:ascii="Arial" w:eastAsia="MS Mincho" w:hAnsi="Arial" w:cs="Arial"/>
          <w:sz w:val="24"/>
          <w:szCs w:val="18"/>
          <w:lang w:eastAsia="ja-JP"/>
        </w:rPr>
      </w:pPr>
      <w:r w:rsidRPr="00263BBE">
        <w:rPr>
          <w:rFonts w:ascii="Arial" w:eastAsia="MS Mincho" w:hAnsi="Arial" w:cs="Arial"/>
          <w:b/>
          <w:bCs/>
          <w:sz w:val="24"/>
          <w:szCs w:val="18"/>
          <w:lang w:eastAsia="ja-JP"/>
        </w:rPr>
        <w:t>e-Meeting, October 10</w:t>
      </w:r>
      <w:r w:rsidRPr="00263BBE">
        <w:rPr>
          <w:rFonts w:ascii="Malgun Gothic" w:eastAsia="Malgun Gothic" w:hAnsi="Malgun Gothic" w:cs="Malgun Gothic" w:hint="eastAsia"/>
          <w:b/>
          <w:bCs/>
          <w:sz w:val="24"/>
          <w:szCs w:val="18"/>
          <w:vertAlign w:val="superscript"/>
          <w:lang w:eastAsia="ko-KR"/>
        </w:rPr>
        <w:t>th</w:t>
      </w:r>
      <w:r w:rsidRPr="00263BBE">
        <w:rPr>
          <w:rFonts w:ascii="Arial" w:eastAsia="MS Mincho" w:hAnsi="Arial" w:cs="Arial"/>
          <w:b/>
          <w:bCs/>
          <w:sz w:val="24"/>
          <w:szCs w:val="18"/>
          <w:lang w:eastAsia="ja-JP"/>
        </w:rPr>
        <w:t xml:space="preserve"> – 19</w:t>
      </w:r>
      <w:r w:rsidRPr="00263BBE">
        <w:rPr>
          <w:rFonts w:ascii="Arial" w:eastAsia="MS Mincho" w:hAnsi="Arial" w:cs="Arial"/>
          <w:b/>
          <w:bCs/>
          <w:sz w:val="24"/>
          <w:szCs w:val="18"/>
          <w:vertAlign w:val="superscript"/>
          <w:lang w:eastAsia="ja-JP"/>
        </w:rPr>
        <w:t>th</w:t>
      </w:r>
      <w:r w:rsidRPr="00263BBE">
        <w:rPr>
          <w:rFonts w:ascii="Arial" w:eastAsia="MS Mincho" w:hAnsi="Arial" w:cs="Arial"/>
          <w:b/>
          <w:bCs/>
          <w:sz w:val="24"/>
          <w:szCs w:val="18"/>
          <w:lang w:eastAsia="ja-JP"/>
        </w:rPr>
        <w:t>, 2022</w:t>
      </w:r>
      <w:r w:rsidR="005C0A20">
        <w:rPr>
          <w:rFonts w:ascii="Arial" w:eastAsia="MS Mincho" w:hAnsi="Arial" w:cs="Arial"/>
          <w:b/>
          <w:bCs/>
          <w:sz w:val="24"/>
          <w:szCs w:val="18"/>
          <w:lang w:eastAsia="ja-JP"/>
        </w:rPr>
        <w:t xml:space="preserve">                         </w:t>
      </w:r>
      <w:proofErr w:type="gramStart"/>
      <w:r w:rsidR="005C0A20">
        <w:rPr>
          <w:rFonts w:ascii="Arial" w:eastAsia="MS Mincho" w:hAnsi="Arial" w:cs="Arial"/>
          <w:b/>
          <w:bCs/>
          <w:sz w:val="24"/>
          <w:szCs w:val="18"/>
          <w:lang w:eastAsia="ja-JP"/>
        </w:rPr>
        <w:t xml:space="preserve">  </w:t>
      </w:r>
      <w:r w:rsidR="005C0A20" w:rsidRPr="005C0A20">
        <w:rPr>
          <w:rFonts w:ascii="Arial" w:eastAsia="MS Mincho" w:hAnsi="Arial" w:cs="Arial"/>
          <w:sz w:val="24"/>
          <w:szCs w:val="18"/>
          <w:lang w:eastAsia="ja-JP"/>
        </w:rPr>
        <w:t xml:space="preserve"> </w:t>
      </w:r>
      <w:r w:rsidR="005C0A20" w:rsidRPr="005C0A20">
        <w:rPr>
          <w:rFonts w:ascii="Arial" w:eastAsia="MS Mincho" w:hAnsi="Arial" w:cs="Arial"/>
          <w:lang w:eastAsia="ja-JP"/>
        </w:rPr>
        <w:t>(</w:t>
      </w:r>
      <w:proofErr w:type="gramEnd"/>
      <w:r w:rsidR="005C0A20" w:rsidRPr="005C0A20">
        <w:rPr>
          <w:rFonts w:ascii="Arial" w:eastAsia="MS Mincho" w:hAnsi="Arial" w:cs="Arial"/>
          <w:lang w:eastAsia="ja-JP"/>
        </w:rPr>
        <w:t>revision of R1-2208783)</w:t>
      </w:r>
    </w:p>
    <w:p w14:paraId="46A16DA8" w14:textId="77777777" w:rsidR="002B17FD" w:rsidRPr="00263BBE" w:rsidRDefault="002B17FD" w:rsidP="002B17FD">
      <w:pPr>
        <w:pStyle w:val="a0"/>
        <w:tabs>
          <w:tab w:val="right" w:pos="9639"/>
        </w:tabs>
        <w:rPr>
          <w:rFonts w:eastAsia="MS Mincho"/>
          <w:bCs/>
          <w:noProof w:val="0"/>
          <w:sz w:val="24"/>
          <w:lang w:eastAsia="ja-JP"/>
        </w:rPr>
      </w:pPr>
    </w:p>
    <w:p w14:paraId="39F8AE55" w14:textId="7B9EF76B"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Pr>
          <w:rFonts w:eastAsia="宋体" w:cs="Arial"/>
          <w:b/>
          <w:bCs/>
          <w:sz w:val="24"/>
          <w:lang w:val="en-US" w:eastAsia="zh-CN"/>
        </w:rPr>
        <w:t>9.</w:t>
      </w:r>
      <w:r w:rsidR="00263BBE">
        <w:rPr>
          <w:rFonts w:eastAsia="宋体" w:cs="Arial"/>
          <w:b/>
          <w:bCs/>
          <w:sz w:val="24"/>
          <w:lang w:val="en-US" w:eastAsia="zh-CN"/>
        </w:rPr>
        <w:t>14</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1B1ED138"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5159E8">
        <w:rPr>
          <w:rFonts w:ascii="Arial" w:hAnsi="Arial" w:cs="Arial" w:hint="eastAsia"/>
          <w:b/>
          <w:bCs/>
          <w:sz w:val="24"/>
          <w:lang w:eastAsia="zh-CN"/>
        </w:rPr>
        <w:t>W</w:t>
      </w:r>
      <w:r w:rsidR="002E7859" w:rsidRPr="002E7859">
        <w:rPr>
          <w:rFonts w:ascii="Arial" w:hAnsi="Arial" w:cs="Arial"/>
          <w:b/>
          <w:bCs/>
          <w:sz w:val="24"/>
        </w:rPr>
        <w:t xml:space="preserve">ork plan for Rel-18 WI on </w:t>
      </w:r>
      <w:r w:rsidR="00EF593E">
        <w:rPr>
          <w:rFonts w:ascii="Arial" w:hAnsi="Arial" w:cs="Arial" w:hint="eastAsia"/>
          <w:b/>
          <w:bCs/>
          <w:sz w:val="24"/>
          <w:lang w:eastAsia="zh-CN"/>
        </w:rPr>
        <w:t>F</w:t>
      </w:r>
      <w:r w:rsidR="002E7859" w:rsidRPr="002E7859">
        <w:rPr>
          <w:rFonts w:ascii="Arial" w:hAnsi="Arial" w:cs="Arial"/>
          <w:b/>
          <w:bCs/>
          <w:sz w:val="24"/>
        </w:rPr>
        <w:t>urther NR coverage enhancement</w:t>
      </w:r>
      <w:r w:rsidR="00B942C5">
        <w:rPr>
          <w:rFonts w:ascii="Arial" w:hAnsi="Arial" w:cs="Arial"/>
          <w:b/>
          <w:bCs/>
          <w:sz w:val="24"/>
        </w:rPr>
        <w:t>s</w:t>
      </w:r>
    </w:p>
    <w:p w14:paraId="6A440A16" w14:textId="69A3F30D"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r w:rsidR="002E7859">
        <w:rPr>
          <w:rFonts w:ascii="Arial" w:hAnsi="Arial" w:cs="Arial"/>
          <w:b/>
          <w:bCs/>
          <w:sz w:val="24"/>
        </w:rPr>
        <w:t xml:space="preserve"> and decision</w:t>
      </w:r>
    </w:p>
    <w:p w14:paraId="4F43EAF9" w14:textId="77777777" w:rsidR="007D51E1" w:rsidRPr="00242FBB" w:rsidRDefault="005A2C19" w:rsidP="00450FCF">
      <w:pPr>
        <w:pStyle w:val="1"/>
      </w:pPr>
      <w:r w:rsidRPr="00242FBB">
        <w:t>Introduction</w:t>
      </w:r>
    </w:p>
    <w:p w14:paraId="7B9A2B65" w14:textId="5744BD5F" w:rsidR="00D570A6" w:rsidRPr="003864E2" w:rsidRDefault="00523804" w:rsidP="004839DE">
      <w:pPr>
        <w:pStyle w:val="af4"/>
        <w:jc w:val="both"/>
        <w:rPr>
          <w:sz w:val="21"/>
          <w:szCs w:val="21"/>
        </w:rPr>
      </w:pPr>
      <w:bookmarkStart w:id="0" w:name="OLE_LINK5"/>
      <w:bookmarkStart w:id="1" w:name="OLE_LINK8"/>
      <w:r w:rsidRPr="003864E2">
        <w:rPr>
          <w:sz w:val="21"/>
          <w:szCs w:val="21"/>
        </w:rPr>
        <w:t>I</w:t>
      </w:r>
      <w:r w:rsidRPr="003864E2">
        <w:rPr>
          <w:rFonts w:hint="eastAsia"/>
          <w:sz w:val="21"/>
          <w:szCs w:val="21"/>
        </w:rPr>
        <w:t xml:space="preserve">n </w:t>
      </w:r>
      <w:r w:rsidRPr="003864E2">
        <w:rPr>
          <w:sz w:val="21"/>
          <w:szCs w:val="21"/>
        </w:rPr>
        <w:t>RAN #9</w:t>
      </w:r>
      <w:r w:rsidR="002C1223" w:rsidRPr="003864E2">
        <w:rPr>
          <w:sz w:val="21"/>
          <w:szCs w:val="21"/>
        </w:rPr>
        <w:t>4</w:t>
      </w:r>
      <w:r w:rsidRPr="003864E2">
        <w:rPr>
          <w:sz w:val="21"/>
          <w:szCs w:val="21"/>
        </w:rPr>
        <w:t xml:space="preserve"> e-meeting, </w:t>
      </w:r>
      <w:r w:rsidR="00605186" w:rsidRPr="003864E2">
        <w:rPr>
          <w:sz w:val="21"/>
          <w:szCs w:val="21"/>
        </w:rPr>
        <w:t>a new Rel-18 work item on further NR coverage enhancement</w:t>
      </w:r>
      <w:r w:rsidR="00B73009" w:rsidRPr="003864E2">
        <w:rPr>
          <w:sz w:val="21"/>
          <w:szCs w:val="21"/>
        </w:rPr>
        <w:t>s</w:t>
      </w:r>
      <w:r w:rsidR="00605186" w:rsidRPr="003864E2">
        <w:rPr>
          <w:sz w:val="21"/>
          <w:szCs w:val="21"/>
        </w:rPr>
        <w:t xml:space="preserve"> was approved [1] and updated in RAN #9</w:t>
      </w:r>
      <w:r w:rsidR="00B73009" w:rsidRPr="003864E2">
        <w:rPr>
          <w:sz w:val="21"/>
          <w:szCs w:val="21"/>
        </w:rPr>
        <w:t>6</w:t>
      </w:r>
      <w:r w:rsidR="00605186" w:rsidRPr="003864E2">
        <w:rPr>
          <w:sz w:val="21"/>
          <w:szCs w:val="21"/>
        </w:rPr>
        <w:t xml:space="preserve"> [2]. The</w:t>
      </w:r>
      <w:r w:rsidR="003864E2" w:rsidRPr="003864E2">
        <w:rPr>
          <w:sz w:val="21"/>
          <w:szCs w:val="21"/>
        </w:rPr>
        <w:t xml:space="preserve"> objective</w:t>
      </w:r>
      <w:r w:rsidR="00605186" w:rsidRPr="003864E2">
        <w:rPr>
          <w:sz w:val="21"/>
          <w:szCs w:val="21"/>
        </w:rPr>
        <w:t xml:space="preserve"> of the work item is to</w:t>
      </w:r>
      <w:r w:rsidR="003864E2" w:rsidRPr="003864E2">
        <w:rPr>
          <w:sz w:val="21"/>
          <w:szCs w:val="21"/>
        </w:rPr>
        <w:t xml:space="preserve"> </w:t>
      </w:r>
      <w:r w:rsidR="003864E2" w:rsidRPr="003864E2">
        <w:rPr>
          <w:iCs/>
          <w:sz w:val="21"/>
          <w:szCs w:val="21"/>
          <w:lang w:val="en-US"/>
        </w:rPr>
        <w:t xml:space="preserve">specify </w:t>
      </w:r>
      <w:r w:rsidR="003864E2" w:rsidRPr="003864E2">
        <w:rPr>
          <w:rFonts w:hint="eastAsia"/>
          <w:iCs/>
          <w:sz w:val="21"/>
          <w:szCs w:val="21"/>
          <w:lang w:val="en-US" w:eastAsia="zh-CN"/>
        </w:rPr>
        <w:t>further uplink coverage enhancements</w:t>
      </w:r>
      <w:r w:rsidR="003864E2" w:rsidRPr="003864E2">
        <w:rPr>
          <w:iCs/>
          <w:sz w:val="21"/>
          <w:szCs w:val="21"/>
          <w:lang w:val="en-US"/>
        </w:rPr>
        <w:t xml:space="preserve"> for PRACH, power domain</w:t>
      </w:r>
      <w:r w:rsidR="003864E2" w:rsidRPr="003864E2">
        <w:rPr>
          <w:rFonts w:hint="eastAsia"/>
          <w:iCs/>
          <w:sz w:val="21"/>
          <w:szCs w:val="21"/>
          <w:lang w:val="en-US" w:eastAsia="zh-CN"/>
        </w:rPr>
        <w:t xml:space="preserve"> and</w:t>
      </w:r>
      <w:r w:rsidR="003864E2" w:rsidRPr="003864E2">
        <w:rPr>
          <w:iCs/>
          <w:sz w:val="21"/>
          <w:szCs w:val="21"/>
          <w:lang w:val="en-US"/>
        </w:rPr>
        <w:t xml:space="preserve"> DFT-S-OFDM</w:t>
      </w:r>
      <w:r w:rsidR="002C1223" w:rsidRPr="003864E2">
        <w:rPr>
          <w:sz w:val="21"/>
          <w:szCs w:val="21"/>
        </w:rPr>
        <w:t>.</w:t>
      </w:r>
      <w:r w:rsidR="00605186" w:rsidRPr="003864E2">
        <w:rPr>
          <w:sz w:val="21"/>
          <w:szCs w:val="21"/>
        </w:rPr>
        <w:t xml:space="preserve"> </w:t>
      </w:r>
      <w:r w:rsidR="002C1223" w:rsidRPr="003864E2">
        <w:rPr>
          <w:rFonts w:hint="eastAsia"/>
          <w:sz w:val="21"/>
          <w:szCs w:val="21"/>
          <w:lang w:eastAsia="zh-CN"/>
        </w:rPr>
        <w:t>De</w:t>
      </w:r>
      <w:r w:rsidR="002C1223" w:rsidRPr="003864E2">
        <w:rPr>
          <w:sz w:val="21"/>
          <w:szCs w:val="21"/>
        </w:rPr>
        <w:t>tailed objective</w:t>
      </w:r>
      <w:r w:rsidR="003864E2" w:rsidRPr="003864E2">
        <w:rPr>
          <w:sz w:val="21"/>
          <w:szCs w:val="21"/>
        </w:rPr>
        <w:t>s</w:t>
      </w:r>
      <w:r w:rsidR="002C1223" w:rsidRPr="003864E2">
        <w:rPr>
          <w:sz w:val="21"/>
          <w:szCs w:val="21"/>
        </w:rPr>
        <w:t xml:space="preserve"> </w:t>
      </w:r>
      <w:r w:rsidR="00A54BB1">
        <w:rPr>
          <w:sz w:val="21"/>
          <w:szCs w:val="21"/>
        </w:rPr>
        <w:t>are</w:t>
      </w:r>
      <w:r w:rsidR="0065115D">
        <w:rPr>
          <w:sz w:val="21"/>
          <w:szCs w:val="21"/>
        </w:rPr>
        <w:t xml:space="preserve"> </w:t>
      </w:r>
      <w:r w:rsidR="002C1223" w:rsidRPr="003864E2">
        <w:rPr>
          <w:sz w:val="21"/>
          <w:szCs w:val="21"/>
        </w:rPr>
        <w:t>listed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3E782205" w14:textId="77777777" w:rsidR="00A54BB1" w:rsidRPr="00A54BB1" w:rsidRDefault="00A54BB1" w:rsidP="00A54BB1">
            <w:pPr>
              <w:numPr>
                <w:ilvl w:val="0"/>
                <w:numId w:val="19"/>
              </w:numPr>
              <w:tabs>
                <w:tab w:val="clear" w:pos="720"/>
                <w:tab w:val="num" w:pos="321"/>
              </w:tabs>
              <w:overflowPunct/>
              <w:autoSpaceDE/>
              <w:autoSpaceDN/>
              <w:adjustRightInd/>
              <w:spacing w:before="120" w:after="120" w:line="276" w:lineRule="auto"/>
              <w:ind w:hanging="720"/>
              <w:jc w:val="both"/>
              <w:textAlignment w:val="auto"/>
              <w:rPr>
                <w:sz w:val="21"/>
                <w:szCs w:val="21"/>
                <w:lang w:eastAsia="zh-CN"/>
              </w:rPr>
            </w:pPr>
            <w:r w:rsidRPr="00A54BB1">
              <w:rPr>
                <w:rFonts w:hint="eastAsia"/>
                <w:sz w:val="21"/>
                <w:szCs w:val="21"/>
                <w:lang w:eastAsia="zh-CN"/>
              </w:rPr>
              <w:t>S</w:t>
            </w:r>
            <w:r w:rsidRPr="00A54BB1">
              <w:rPr>
                <w:sz w:val="21"/>
                <w:szCs w:val="21"/>
                <w:lang w:eastAsia="zh-CN"/>
              </w:rPr>
              <w:t>pecify following PRACH coverage enhancements (RAN1, RAN2)</w:t>
            </w:r>
          </w:p>
          <w:p w14:paraId="21BE008C" w14:textId="77777777" w:rsidR="00A54BB1" w:rsidRPr="00A54BB1" w:rsidRDefault="00A54BB1" w:rsidP="00A54BB1">
            <w:pPr>
              <w:numPr>
                <w:ilvl w:val="0"/>
                <w:numId w:val="20"/>
              </w:numPr>
              <w:tabs>
                <w:tab w:val="clear" w:pos="720"/>
              </w:tabs>
              <w:overflowPunct/>
              <w:autoSpaceDE/>
              <w:autoSpaceDN/>
              <w:adjustRightInd/>
              <w:spacing w:before="120" w:after="120" w:line="276" w:lineRule="auto"/>
              <w:jc w:val="both"/>
              <w:textAlignment w:val="auto"/>
              <w:rPr>
                <w:sz w:val="21"/>
                <w:szCs w:val="21"/>
                <w:lang w:eastAsia="zh-CN"/>
              </w:rPr>
            </w:pPr>
            <w:r w:rsidRPr="00A54BB1">
              <w:rPr>
                <w:iCs/>
                <w:sz w:val="21"/>
                <w:szCs w:val="21"/>
              </w:rPr>
              <w:t xml:space="preserve">Multiple PRACH transmissions with same beams </w:t>
            </w:r>
            <w:r w:rsidRPr="00A54BB1">
              <w:rPr>
                <w:rFonts w:hint="eastAsia"/>
                <w:iCs/>
                <w:sz w:val="21"/>
                <w:szCs w:val="21"/>
                <w:lang w:eastAsia="zh-CN"/>
              </w:rPr>
              <w:t xml:space="preserve">for </w:t>
            </w:r>
            <w:r w:rsidRPr="00A54BB1">
              <w:rPr>
                <w:iCs/>
                <w:sz w:val="21"/>
                <w:szCs w:val="21"/>
              </w:rPr>
              <w:t>4-step RACH procedure</w:t>
            </w:r>
          </w:p>
          <w:p w14:paraId="1127AF76" w14:textId="77777777" w:rsidR="00A54BB1" w:rsidRPr="00A54BB1" w:rsidRDefault="00A54BB1" w:rsidP="00A54BB1">
            <w:pPr>
              <w:numPr>
                <w:ilvl w:val="0"/>
                <w:numId w:val="20"/>
              </w:numPr>
              <w:tabs>
                <w:tab w:val="clear" w:pos="720"/>
              </w:tabs>
              <w:overflowPunct/>
              <w:autoSpaceDE/>
              <w:autoSpaceDN/>
              <w:adjustRightInd/>
              <w:spacing w:before="120" w:after="120" w:line="276" w:lineRule="auto"/>
              <w:jc w:val="both"/>
              <w:textAlignment w:val="auto"/>
              <w:rPr>
                <w:sz w:val="21"/>
                <w:szCs w:val="21"/>
                <w:lang w:eastAsia="zh-CN"/>
              </w:rPr>
            </w:pPr>
            <w:r w:rsidRPr="00A54BB1">
              <w:rPr>
                <w:iCs/>
                <w:sz w:val="21"/>
                <w:szCs w:val="21"/>
              </w:rPr>
              <w:t xml:space="preserve">Study, and if justified, specify PRACH transmissions with different beams </w:t>
            </w:r>
            <w:r w:rsidRPr="00A54BB1">
              <w:rPr>
                <w:rFonts w:hint="eastAsia"/>
                <w:iCs/>
                <w:sz w:val="21"/>
                <w:szCs w:val="21"/>
                <w:lang w:eastAsia="zh-CN"/>
              </w:rPr>
              <w:t xml:space="preserve">for </w:t>
            </w:r>
            <w:r w:rsidRPr="00A54BB1">
              <w:rPr>
                <w:iCs/>
                <w:sz w:val="21"/>
                <w:szCs w:val="21"/>
              </w:rPr>
              <w:t>4-step RACH procedure</w:t>
            </w:r>
          </w:p>
          <w:p w14:paraId="3A8308FA" w14:textId="77777777" w:rsidR="00A54BB1" w:rsidRPr="00A54BB1" w:rsidRDefault="00A54BB1" w:rsidP="00A54BB1">
            <w:pPr>
              <w:numPr>
                <w:ilvl w:val="0"/>
                <w:numId w:val="20"/>
              </w:numPr>
              <w:tabs>
                <w:tab w:val="clear" w:pos="720"/>
              </w:tabs>
              <w:overflowPunct/>
              <w:autoSpaceDE/>
              <w:autoSpaceDN/>
              <w:adjustRightInd/>
              <w:spacing w:before="120" w:after="120" w:line="276" w:lineRule="auto"/>
              <w:jc w:val="both"/>
              <w:textAlignment w:val="auto"/>
              <w:rPr>
                <w:sz w:val="21"/>
                <w:szCs w:val="21"/>
                <w:lang w:eastAsia="zh-CN"/>
              </w:rPr>
            </w:pPr>
            <w:r w:rsidRPr="00A54BB1">
              <w:rPr>
                <w:iCs/>
                <w:sz w:val="21"/>
                <w:szCs w:val="21"/>
              </w:rPr>
              <w:t>Note</w:t>
            </w:r>
            <w:r w:rsidRPr="00A54BB1">
              <w:rPr>
                <w:rFonts w:hint="eastAsia"/>
                <w:iCs/>
                <w:sz w:val="21"/>
                <w:szCs w:val="21"/>
                <w:lang w:eastAsia="zh-CN"/>
              </w:rPr>
              <w:t xml:space="preserve"> 1</w:t>
            </w:r>
            <w:r w:rsidRPr="00A54BB1">
              <w:rPr>
                <w:iCs/>
                <w:sz w:val="21"/>
                <w:szCs w:val="21"/>
              </w:rPr>
              <w:t>: The enhancements of PRACH are targeting for FR2, and can also apply to FR1 when applicable.</w:t>
            </w:r>
          </w:p>
          <w:p w14:paraId="4FFC20C2" w14:textId="77777777" w:rsidR="00A54BB1" w:rsidRPr="00A54BB1" w:rsidRDefault="00A54BB1" w:rsidP="00A54BB1">
            <w:pPr>
              <w:numPr>
                <w:ilvl w:val="0"/>
                <w:numId w:val="20"/>
              </w:numPr>
              <w:tabs>
                <w:tab w:val="clear" w:pos="720"/>
              </w:tabs>
              <w:overflowPunct/>
              <w:autoSpaceDE/>
              <w:autoSpaceDN/>
              <w:adjustRightInd/>
              <w:spacing w:before="120" w:after="120" w:line="276" w:lineRule="auto"/>
              <w:jc w:val="both"/>
              <w:textAlignment w:val="auto"/>
              <w:rPr>
                <w:sz w:val="21"/>
                <w:szCs w:val="21"/>
                <w:lang w:eastAsia="zh-CN"/>
              </w:rPr>
            </w:pPr>
            <w:r w:rsidRPr="00A54BB1">
              <w:rPr>
                <w:iCs/>
                <w:sz w:val="21"/>
                <w:szCs w:val="21"/>
              </w:rPr>
              <w:t>Note</w:t>
            </w:r>
            <w:r w:rsidRPr="00A54BB1">
              <w:rPr>
                <w:rFonts w:hint="eastAsia"/>
                <w:iCs/>
                <w:sz w:val="21"/>
                <w:szCs w:val="21"/>
                <w:lang w:eastAsia="zh-CN"/>
              </w:rPr>
              <w:t xml:space="preserve"> 2</w:t>
            </w:r>
            <w:r w:rsidRPr="00A54BB1">
              <w:rPr>
                <w:iCs/>
                <w:sz w:val="21"/>
                <w:szCs w:val="21"/>
              </w:rPr>
              <w:t xml:space="preserve">: The enhancements of PRACH are targeting short </w:t>
            </w:r>
            <w:r w:rsidRPr="00A54BB1">
              <w:rPr>
                <w:rFonts w:hint="eastAsia"/>
                <w:iCs/>
                <w:sz w:val="21"/>
                <w:szCs w:val="21"/>
                <w:lang w:eastAsia="zh-CN"/>
              </w:rPr>
              <w:t>PRACH</w:t>
            </w:r>
            <w:r w:rsidRPr="00A54BB1">
              <w:rPr>
                <w:iCs/>
                <w:sz w:val="21"/>
                <w:szCs w:val="21"/>
              </w:rPr>
              <w:t xml:space="preserve"> formats</w:t>
            </w:r>
            <w:r w:rsidRPr="00A54BB1">
              <w:rPr>
                <w:rFonts w:hint="eastAsia"/>
                <w:iCs/>
                <w:sz w:val="21"/>
                <w:szCs w:val="21"/>
                <w:lang w:eastAsia="zh-CN"/>
              </w:rPr>
              <w:t xml:space="preserve">, and </w:t>
            </w:r>
            <w:r w:rsidRPr="00A54BB1">
              <w:rPr>
                <w:sz w:val="21"/>
                <w:szCs w:val="21"/>
              </w:rPr>
              <w:t>can also apply to other formats</w:t>
            </w:r>
            <w:r w:rsidRPr="00A54BB1">
              <w:rPr>
                <w:iCs/>
                <w:sz w:val="21"/>
                <w:szCs w:val="21"/>
              </w:rPr>
              <w:t xml:space="preserve"> when applicable.</w:t>
            </w:r>
          </w:p>
          <w:p w14:paraId="16818653" w14:textId="77777777" w:rsidR="00A54BB1" w:rsidRPr="00A54BB1" w:rsidRDefault="00A54BB1" w:rsidP="00A54BB1">
            <w:pPr>
              <w:numPr>
                <w:ilvl w:val="0"/>
                <w:numId w:val="19"/>
              </w:numPr>
              <w:tabs>
                <w:tab w:val="clear" w:pos="720"/>
                <w:tab w:val="num" w:pos="321"/>
              </w:tabs>
              <w:overflowPunct/>
              <w:autoSpaceDE/>
              <w:autoSpaceDN/>
              <w:adjustRightInd/>
              <w:spacing w:before="120" w:after="120" w:line="276" w:lineRule="auto"/>
              <w:ind w:hanging="720"/>
              <w:jc w:val="both"/>
              <w:textAlignment w:val="auto"/>
              <w:rPr>
                <w:sz w:val="21"/>
                <w:szCs w:val="21"/>
                <w:lang w:eastAsia="zh-CN"/>
              </w:rPr>
            </w:pPr>
            <w:r w:rsidRPr="00A54BB1" w:rsidDel="00FC5447">
              <w:rPr>
                <w:sz w:val="21"/>
                <w:szCs w:val="21"/>
                <w:lang w:eastAsia="zh-CN"/>
              </w:rPr>
              <w:t xml:space="preserve"> </w:t>
            </w:r>
            <w:r w:rsidRPr="00A54BB1">
              <w:rPr>
                <w:sz w:val="21"/>
                <w:szCs w:val="21"/>
                <w:lang w:eastAsia="zh-CN"/>
              </w:rPr>
              <w:t xml:space="preserve">Study and if </w:t>
            </w:r>
            <w:proofErr w:type="gramStart"/>
            <w:r w:rsidRPr="00A54BB1">
              <w:rPr>
                <w:sz w:val="21"/>
                <w:szCs w:val="21"/>
                <w:lang w:eastAsia="zh-CN"/>
              </w:rPr>
              <w:t>necessary</w:t>
            </w:r>
            <w:proofErr w:type="gramEnd"/>
            <w:r w:rsidRPr="00A54BB1">
              <w:rPr>
                <w:sz w:val="21"/>
                <w:szCs w:val="21"/>
                <w:lang w:eastAsia="zh-CN"/>
              </w:rPr>
              <w:t xml:space="preserve"> specify following power domain enhancements</w:t>
            </w:r>
          </w:p>
          <w:p w14:paraId="020ADB73" w14:textId="77777777" w:rsidR="00A54BB1" w:rsidRPr="00A54BB1" w:rsidRDefault="00A54BB1" w:rsidP="00A54BB1">
            <w:pPr>
              <w:numPr>
                <w:ilvl w:val="0"/>
                <w:numId w:val="20"/>
              </w:numPr>
              <w:tabs>
                <w:tab w:val="clear" w:pos="720"/>
              </w:tabs>
              <w:overflowPunct/>
              <w:autoSpaceDE/>
              <w:autoSpaceDN/>
              <w:adjustRightInd/>
              <w:spacing w:before="120" w:after="120" w:line="276" w:lineRule="auto"/>
              <w:jc w:val="both"/>
              <w:textAlignment w:val="auto"/>
              <w:rPr>
                <w:iCs/>
                <w:sz w:val="21"/>
                <w:szCs w:val="21"/>
              </w:rPr>
            </w:pPr>
            <w:r w:rsidRPr="00A54BB1">
              <w:rPr>
                <w:iCs/>
                <w:sz w:val="21"/>
                <w:szCs w:val="21"/>
              </w:rPr>
              <w:t xml:space="preserve">Enhancements to realize </w:t>
            </w:r>
            <w:r w:rsidRPr="00A54BB1">
              <w:rPr>
                <w:rFonts w:hint="eastAsia"/>
                <w:iCs/>
                <w:sz w:val="21"/>
                <w:szCs w:val="21"/>
                <w:lang w:eastAsia="zh-CN"/>
              </w:rPr>
              <w:t>i</w:t>
            </w:r>
            <w:r w:rsidRPr="00A54BB1">
              <w:rPr>
                <w:iCs/>
                <w:sz w:val="21"/>
                <w:szCs w:val="21"/>
              </w:rPr>
              <w:t xml:space="preserve">ncreasing UE power high limit for CA and DC based on Rel-17 RAN4 work on “Increasing UE power high limit for CA and DC”, </w:t>
            </w:r>
            <w:r w:rsidRPr="00A54BB1">
              <w:rPr>
                <w:rFonts w:hint="eastAsia"/>
                <w:iCs/>
                <w:sz w:val="21"/>
                <w:szCs w:val="21"/>
                <w:lang w:eastAsia="zh-CN"/>
              </w:rPr>
              <w:t xml:space="preserve">in compliance with </w:t>
            </w:r>
            <w:r w:rsidRPr="00A54BB1">
              <w:rPr>
                <w:iCs/>
                <w:sz w:val="21"/>
                <w:szCs w:val="21"/>
              </w:rPr>
              <w:t>relevant regulations (RAN4, RAN1)</w:t>
            </w:r>
          </w:p>
          <w:p w14:paraId="75916E37" w14:textId="77777777" w:rsidR="00A54BB1" w:rsidRPr="00A54BB1" w:rsidRDefault="00A54BB1" w:rsidP="00A54BB1">
            <w:pPr>
              <w:numPr>
                <w:ilvl w:val="0"/>
                <w:numId w:val="20"/>
              </w:numPr>
              <w:tabs>
                <w:tab w:val="clear" w:pos="720"/>
              </w:tabs>
              <w:overflowPunct/>
              <w:autoSpaceDE/>
              <w:autoSpaceDN/>
              <w:adjustRightInd/>
              <w:spacing w:before="120" w:after="120" w:line="276" w:lineRule="auto"/>
              <w:jc w:val="both"/>
              <w:textAlignment w:val="auto"/>
              <w:rPr>
                <w:iCs/>
                <w:sz w:val="21"/>
                <w:szCs w:val="21"/>
              </w:rPr>
            </w:pPr>
            <w:r w:rsidRPr="00A54BB1">
              <w:rPr>
                <w:iCs/>
                <w:sz w:val="21"/>
                <w:szCs w:val="21"/>
              </w:rPr>
              <w:t xml:space="preserve">Enhancements to reduce MPR/PAR, including </w:t>
            </w:r>
            <w:r w:rsidRPr="00A54BB1">
              <w:rPr>
                <w:rFonts w:hint="eastAsia"/>
                <w:iCs/>
                <w:sz w:val="21"/>
                <w:szCs w:val="21"/>
                <w:lang w:eastAsia="zh-CN"/>
              </w:rPr>
              <w:t xml:space="preserve">frequency domain </w:t>
            </w:r>
            <w:r w:rsidRPr="00A54BB1">
              <w:rPr>
                <w:iCs/>
                <w:sz w:val="21"/>
                <w:szCs w:val="21"/>
              </w:rPr>
              <w:t>spectrum shaping</w:t>
            </w:r>
            <w:r w:rsidRPr="00A54BB1">
              <w:rPr>
                <w:sz w:val="21"/>
                <w:szCs w:val="21"/>
              </w:rPr>
              <w:t xml:space="preserve"> </w:t>
            </w:r>
            <w:r w:rsidRPr="00A54BB1">
              <w:rPr>
                <w:iCs/>
                <w:sz w:val="21"/>
                <w:szCs w:val="21"/>
              </w:rPr>
              <w:t>with and without spectrum extension for DFT-S-OFDM and tone reservation (RAN4, RAN1)</w:t>
            </w:r>
          </w:p>
          <w:p w14:paraId="5399C016" w14:textId="7DE11E49" w:rsidR="00A54BB1" w:rsidRPr="00A54BB1" w:rsidRDefault="00A54BB1" w:rsidP="00A54BB1">
            <w:pPr>
              <w:numPr>
                <w:ilvl w:val="0"/>
                <w:numId w:val="19"/>
              </w:numPr>
              <w:tabs>
                <w:tab w:val="clear" w:pos="720"/>
                <w:tab w:val="num" w:pos="321"/>
              </w:tabs>
              <w:overflowPunct/>
              <w:autoSpaceDE/>
              <w:autoSpaceDN/>
              <w:adjustRightInd/>
              <w:spacing w:before="120" w:after="120" w:line="276" w:lineRule="auto"/>
              <w:ind w:hanging="720"/>
              <w:jc w:val="both"/>
              <w:textAlignment w:val="auto"/>
              <w:rPr>
                <w:lang w:eastAsia="zh-CN"/>
              </w:rPr>
            </w:pPr>
            <w:r w:rsidRPr="00A54BB1" w:rsidDel="007843FE">
              <w:rPr>
                <w:rFonts w:hint="eastAsia"/>
                <w:iCs/>
                <w:sz w:val="21"/>
                <w:szCs w:val="21"/>
                <w:lang w:eastAsia="ja-JP"/>
              </w:rPr>
              <w:t xml:space="preserve"> </w:t>
            </w:r>
            <w:r w:rsidRPr="00A54BB1">
              <w:rPr>
                <w:sz w:val="21"/>
                <w:szCs w:val="21"/>
                <w:lang w:eastAsia="zh-CN"/>
              </w:rPr>
              <w:t xml:space="preserve">Specify </w:t>
            </w:r>
            <w:r w:rsidRPr="00A54BB1">
              <w:rPr>
                <w:sz w:val="21"/>
                <w:szCs w:val="21"/>
              </w:rPr>
              <w:t>enhancements to support dynamic switching between DFT-</w:t>
            </w:r>
            <w:r w:rsidRPr="00A54BB1">
              <w:rPr>
                <w:rFonts w:hint="eastAsia"/>
                <w:sz w:val="21"/>
                <w:szCs w:val="21"/>
                <w:lang w:eastAsia="zh-CN"/>
              </w:rPr>
              <w:t>S</w:t>
            </w:r>
            <w:r w:rsidRPr="00A54BB1">
              <w:rPr>
                <w:sz w:val="21"/>
                <w:szCs w:val="21"/>
              </w:rPr>
              <w:t>-OFDM and CP-OFDM (RAN1)</w:t>
            </w:r>
          </w:p>
        </w:tc>
      </w:tr>
    </w:tbl>
    <w:p w14:paraId="3F7B05F6" w14:textId="77777777" w:rsidR="002C1223" w:rsidRDefault="002C1223" w:rsidP="002C1223">
      <w:pPr>
        <w:pStyle w:val="af4"/>
        <w:jc w:val="both"/>
        <w:rPr>
          <w:i/>
          <w:sz w:val="21"/>
          <w:szCs w:val="21"/>
          <w:lang w:val="en-US" w:eastAsia="ko-KR"/>
        </w:rPr>
      </w:pPr>
    </w:p>
    <w:p w14:paraId="6DA07C37" w14:textId="71EF329C" w:rsidR="00AB29FE" w:rsidRPr="00C079E2" w:rsidRDefault="00C079E2" w:rsidP="005B4E77">
      <w:pPr>
        <w:pStyle w:val="af4"/>
        <w:jc w:val="both"/>
        <w:rPr>
          <w:sz w:val="21"/>
          <w:szCs w:val="21"/>
          <w:lang w:eastAsia="zh-CN"/>
        </w:rPr>
      </w:pPr>
      <w:r>
        <w:rPr>
          <w:rFonts w:hint="eastAsia"/>
          <w:sz w:val="21"/>
          <w:szCs w:val="21"/>
          <w:lang w:eastAsia="zh-CN"/>
        </w:rPr>
        <w:t xml:space="preserve">This contribution provides the work plan for </w:t>
      </w:r>
      <w:r>
        <w:rPr>
          <w:sz w:val="21"/>
          <w:szCs w:val="21"/>
          <w:lang w:eastAsia="zh-CN"/>
        </w:rPr>
        <w:t>Rel-18 WI</w:t>
      </w:r>
      <w:r w:rsidRPr="00985505">
        <w:rPr>
          <w:sz w:val="21"/>
          <w:szCs w:val="21"/>
          <w:lang w:eastAsia="zh-CN"/>
        </w:rPr>
        <w:t xml:space="preserve"> on </w:t>
      </w:r>
      <w:r>
        <w:rPr>
          <w:sz w:val="21"/>
          <w:szCs w:val="21"/>
          <w:lang w:eastAsia="zh-CN"/>
        </w:rPr>
        <w:t xml:space="preserve">Further </w:t>
      </w:r>
      <w:r w:rsidRPr="00985505">
        <w:rPr>
          <w:sz w:val="21"/>
          <w:szCs w:val="21"/>
          <w:lang w:eastAsia="zh-CN"/>
        </w:rPr>
        <w:t>NR coverage enhancements</w:t>
      </w:r>
      <w:r w:rsidRPr="004B4F73">
        <w:rPr>
          <w:sz w:val="21"/>
          <w:szCs w:val="21"/>
          <w:lang w:eastAsia="zh-CN"/>
        </w:rPr>
        <w:t>.</w:t>
      </w:r>
    </w:p>
    <w:bookmarkEnd w:id="0"/>
    <w:bookmarkEnd w:id="1"/>
    <w:p w14:paraId="458CBDE4" w14:textId="765E65D1" w:rsidR="00660081" w:rsidRDefault="00C079E2" w:rsidP="00660081">
      <w:pPr>
        <w:pStyle w:val="1"/>
      </w:pPr>
      <w:r>
        <w:t>Work Plan</w:t>
      </w:r>
    </w:p>
    <w:p w14:paraId="166425DA" w14:textId="5CA88EF7" w:rsidR="00C079E2" w:rsidRPr="00C079E2" w:rsidRDefault="00C079E2" w:rsidP="00C079E2">
      <w:pPr>
        <w:pStyle w:val="af4"/>
        <w:jc w:val="both"/>
        <w:rPr>
          <w:sz w:val="21"/>
          <w:szCs w:val="21"/>
          <w:lang w:eastAsia="zh-CN"/>
        </w:rPr>
      </w:pPr>
      <w:r w:rsidRPr="00C079E2">
        <w:rPr>
          <w:sz w:val="21"/>
          <w:szCs w:val="21"/>
          <w:lang w:eastAsia="zh-CN"/>
        </w:rPr>
        <w:t>The o</w:t>
      </w:r>
      <w:r w:rsidRPr="00C079E2">
        <w:rPr>
          <w:rFonts w:hint="eastAsia"/>
          <w:sz w:val="21"/>
          <w:szCs w:val="21"/>
          <w:lang w:eastAsia="zh-CN"/>
        </w:rPr>
        <w:t xml:space="preserve">verall work plan for each meeting is shown in </w:t>
      </w:r>
      <w:r w:rsidRPr="00C079E2">
        <w:rPr>
          <w:sz w:val="21"/>
          <w:szCs w:val="21"/>
          <w:lang w:eastAsia="zh-CN"/>
        </w:rPr>
        <w:t>Table</w:t>
      </w:r>
      <w:r w:rsidRPr="00C079E2">
        <w:rPr>
          <w:rFonts w:hint="eastAsia"/>
          <w:sz w:val="21"/>
          <w:szCs w:val="21"/>
          <w:lang w:eastAsia="zh-CN"/>
        </w:rPr>
        <w:t xml:space="preserve"> 1 based on the objectives in</w:t>
      </w:r>
      <w:r>
        <w:rPr>
          <w:sz w:val="21"/>
          <w:szCs w:val="21"/>
          <w:lang w:eastAsia="zh-CN"/>
        </w:rPr>
        <w:t xml:space="preserve"> [2]</w:t>
      </w:r>
      <w:r w:rsidRPr="00C079E2">
        <w:rPr>
          <w:rFonts w:hint="eastAsia"/>
          <w:sz w:val="21"/>
          <w:szCs w:val="21"/>
          <w:lang w:eastAsia="zh-CN"/>
        </w:rPr>
        <w:t xml:space="preserve"> and the</w:t>
      </w:r>
      <w:r w:rsidRPr="00C079E2">
        <w:rPr>
          <w:sz w:val="21"/>
          <w:szCs w:val="21"/>
          <w:lang w:eastAsia="zh-CN"/>
        </w:rPr>
        <w:t xml:space="preserve"> </w:t>
      </w:r>
      <w:r w:rsidRPr="00C079E2">
        <w:rPr>
          <w:rFonts w:hint="eastAsia"/>
          <w:sz w:val="21"/>
          <w:szCs w:val="21"/>
          <w:lang w:eastAsia="zh-CN"/>
        </w:rPr>
        <w:t>TU allocation given in</w:t>
      </w:r>
      <w:r w:rsidR="00A44915">
        <w:rPr>
          <w:sz w:val="21"/>
          <w:szCs w:val="21"/>
          <w:lang w:eastAsia="zh-CN"/>
        </w:rPr>
        <w:t xml:space="preserve"> [3]</w:t>
      </w:r>
      <w:r w:rsidRPr="00C079E2">
        <w:rPr>
          <w:rFonts w:hint="eastAsia"/>
          <w:sz w:val="21"/>
          <w:szCs w:val="21"/>
          <w:lang w:eastAsia="zh-CN"/>
        </w:rPr>
        <w:t>.</w:t>
      </w:r>
    </w:p>
    <w:p w14:paraId="29F1FAB9" w14:textId="6B9F3E5B" w:rsidR="00C079E2" w:rsidRPr="00C079E2" w:rsidRDefault="00C079E2" w:rsidP="00C079E2">
      <w:pPr>
        <w:pStyle w:val="af4"/>
        <w:jc w:val="center"/>
        <w:rPr>
          <w:sz w:val="21"/>
          <w:szCs w:val="21"/>
          <w:lang w:val="en-US" w:eastAsia="zh-CN"/>
        </w:rPr>
      </w:pPr>
      <w:r w:rsidRPr="00C079E2">
        <w:rPr>
          <w:rFonts w:hint="eastAsia"/>
          <w:sz w:val="21"/>
          <w:szCs w:val="21"/>
          <w:lang w:val="en-US" w:eastAsia="zh-CN"/>
        </w:rPr>
        <w:t>T</w:t>
      </w:r>
      <w:r w:rsidRPr="00C079E2">
        <w:rPr>
          <w:sz w:val="21"/>
          <w:szCs w:val="21"/>
          <w:lang w:val="en-US" w:eastAsia="zh-CN"/>
        </w:rPr>
        <w:t>able 1 Work plan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1939"/>
        <w:gridCol w:w="5771"/>
      </w:tblGrid>
      <w:tr w:rsidR="00C079E2" w:rsidRPr="00446FB9" w14:paraId="4464312A" w14:textId="77777777" w:rsidTr="007C15D2">
        <w:tc>
          <w:tcPr>
            <w:tcW w:w="1919" w:type="dxa"/>
            <w:shd w:val="clear" w:color="auto" w:fill="auto"/>
            <w:vAlign w:val="center"/>
          </w:tcPr>
          <w:p w14:paraId="3EA9B3FA" w14:textId="77777777" w:rsidR="00C079E2" w:rsidRPr="00446FB9" w:rsidRDefault="00C079E2" w:rsidP="004D14F7">
            <w:pPr>
              <w:pStyle w:val="af4"/>
              <w:jc w:val="center"/>
              <w:rPr>
                <w:b/>
                <w:sz w:val="21"/>
                <w:szCs w:val="21"/>
                <w:lang w:val="en-US" w:eastAsia="zh-CN"/>
              </w:rPr>
            </w:pPr>
            <w:r w:rsidRPr="00446FB9">
              <w:rPr>
                <w:b/>
                <w:sz w:val="21"/>
                <w:szCs w:val="21"/>
                <w:lang w:val="en-US" w:eastAsia="zh-CN"/>
              </w:rPr>
              <w:t>Schedule</w:t>
            </w:r>
          </w:p>
        </w:tc>
        <w:tc>
          <w:tcPr>
            <w:tcW w:w="1939" w:type="dxa"/>
            <w:shd w:val="clear" w:color="auto" w:fill="auto"/>
            <w:vAlign w:val="center"/>
          </w:tcPr>
          <w:p w14:paraId="0F6A62E7" w14:textId="77777777" w:rsidR="00C079E2" w:rsidRPr="00446FB9" w:rsidRDefault="00C079E2" w:rsidP="004D14F7">
            <w:pPr>
              <w:pStyle w:val="af4"/>
              <w:jc w:val="center"/>
              <w:rPr>
                <w:b/>
                <w:sz w:val="21"/>
                <w:szCs w:val="21"/>
                <w:lang w:val="en-US" w:eastAsia="zh-CN"/>
              </w:rPr>
            </w:pPr>
            <w:r w:rsidRPr="00446FB9">
              <w:rPr>
                <w:rFonts w:hint="eastAsia"/>
                <w:b/>
                <w:sz w:val="21"/>
                <w:szCs w:val="21"/>
                <w:lang w:val="en-US" w:eastAsia="zh-CN"/>
              </w:rPr>
              <w:t>W</w:t>
            </w:r>
            <w:r w:rsidRPr="00446FB9">
              <w:rPr>
                <w:b/>
                <w:sz w:val="21"/>
                <w:szCs w:val="21"/>
                <w:lang w:val="en-US" w:eastAsia="zh-CN"/>
              </w:rPr>
              <w:t>G and TU</w:t>
            </w:r>
          </w:p>
        </w:tc>
        <w:tc>
          <w:tcPr>
            <w:tcW w:w="5771" w:type="dxa"/>
            <w:shd w:val="clear" w:color="auto" w:fill="auto"/>
            <w:vAlign w:val="center"/>
          </w:tcPr>
          <w:p w14:paraId="7F60ECAA" w14:textId="77777777" w:rsidR="00C079E2" w:rsidRPr="00446FB9" w:rsidRDefault="00C079E2" w:rsidP="004D14F7">
            <w:pPr>
              <w:pStyle w:val="af4"/>
              <w:jc w:val="center"/>
              <w:rPr>
                <w:b/>
                <w:sz w:val="21"/>
                <w:szCs w:val="21"/>
                <w:lang w:val="en-US" w:eastAsia="zh-CN"/>
              </w:rPr>
            </w:pPr>
            <w:r w:rsidRPr="00446FB9">
              <w:rPr>
                <w:b/>
                <w:sz w:val="21"/>
                <w:szCs w:val="21"/>
                <w:lang w:val="en-US" w:eastAsia="zh-CN"/>
              </w:rPr>
              <w:t>Work plan</w:t>
            </w:r>
          </w:p>
        </w:tc>
      </w:tr>
      <w:tr w:rsidR="00C079E2" w:rsidRPr="00446FB9" w14:paraId="10058008" w14:textId="77777777" w:rsidTr="007C15D2">
        <w:tc>
          <w:tcPr>
            <w:tcW w:w="1919" w:type="dxa"/>
            <w:vMerge w:val="restart"/>
            <w:shd w:val="clear" w:color="auto" w:fill="auto"/>
            <w:vAlign w:val="center"/>
          </w:tcPr>
          <w:p w14:paraId="52BEF864" w14:textId="3C3BCD99" w:rsidR="00C079E2" w:rsidRPr="00446FB9" w:rsidRDefault="003D7ED3" w:rsidP="004D14F7">
            <w:pPr>
              <w:pStyle w:val="af4"/>
              <w:jc w:val="center"/>
              <w:rPr>
                <w:sz w:val="21"/>
                <w:szCs w:val="21"/>
                <w:lang w:val="en-US" w:eastAsia="zh-CN"/>
              </w:rPr>
            </w:pPr>
            <w:r>
              <w:rPr>
                <w:sz w:val="21"/>
                <w:szCs w:val="21"/>
                <w:lang w:val="en-US" w:eastAsia="zh-CN"/>
              </w:rPr>
              <w:lastRenderedPageBreak/>
              <w:t>Oct</w:t>
            </w:r>
            <w:r w:rsidR="00C079E2" w:rsidRPr="00446FB9">
              <w:rPr>
                <w:sz w:val="21"/>
                <w:szCs w:val="21"/>
                <w:lang w:val="en-US" w:eastAsia="zh-CN"/>
              </w:rPr>
              <w:t>. 202</w:t>
            </w:r>
            <w:r>
              <w:rPr>
                <w:sz w:val="21"/>
                <w:szCs w:val="21"/>
                <w:lang w:val="en-US" w:eastAsia="zh-CN"/>
              </w:rPr>
              <w:t>2</w:t>
            </w:r>
          </w:p>
          <w:p w14:paraId="034BEFE5" w14:textId="091F56B6" w:rsidR="00C079E2" w:rsidRDefault="00C079E2" w:rsidP="004D14F7">
            <w:pPr>
              <w:pStyle w:val="af4"/>
              <w:jc w:val="center"/>
              <w:rPr>
                <w:sz w:val="21"/>
                <w:szCs w:val="21"/>
                <w:lang w:val="en-US" w:eastAsia="zh-CN"/>
              </w:rPr>
            </w:pPr>
            <w:r w:rsidRPr="00446FB9">
              <w:rPr>
                <w:sz w:val="21"/>
                <w:szCs w:val="21"/>
                <w:lang w:val="en-US" w:eastAsia="zh-CN"/>
              </w:rPr>
              <w:t>RAN1</w:t>
            </w:r>
            <w:r w:rsidR="00D62BAD">
              <w:rPr>
                <w:sz w:val="21"/>
                <w:szCs w:val="21"/>
                <w:lang w:val="en-US" w:eastAsia="zh-CN"/>
              </w:rPr>
              <w:t xml:space="preserve"> </w:t>
            </w:r>
            <w:r w:rsidRPr="00446FB9">
              <w:rPr>
                <w:sz w:val="21"/>
                <w:szCs w:val="21"/>
                <w:lang w:val="en-US" w:eastAsia="zh-CN"/>
              </w:rPr>
              <w:t>#</w:t>
            </w:r>
            <w:r w:rsidR="003D7ED3">
              <w:rPr>
                <w:sz w:val="21"/>
                <w:szCs w:val="21"/>
                <w:lang w:val="en-US" w:eastAsia="zh-CN"/>
              </w:rPr>
              <w:t>110b</w:t>
            </w:r>
            <w:r w:rsidR="00D62BAD">
              <w:rPr>
                <w:sz w:val="21"/>
                <w:szCs w:val="21"/>
                <w:lang w:val="en-US" w:eastAsia="zh-CN"/>
              </w:rPr>
              <w:t>-e</w:t>
            </w:r>
          </w:p>
          <w:p w14:paraId="133ED652" w14:textId="124E4562" w:rsidR="00C079E2" w:rsidRPr="00446FB9" w:rsidRDefault="00C079E2" w:rsidP="004D14F7">
            <w:pPr>
              <w:pStyle w:val="af4"/>
              <w:jc w:val="center"/>
              <w:rPr>
                <w:sz w:val="21"/>
                <w:szCs w:val="21"/>
                <w:lang w:val="en-US" w:eastAsia="zh-CN"/>
              </w:rPr>
            </w:pPr>
            <w:r>
              <w:rPr>
                <w:sz w:val="21"/>
                <w:szCs w:val="21"/>
                <w:lang w:val="en-US" w:eastAsia="zh-CN"/>
              </w:rPr>
              <w:t>RAN4</w:t>
            </w:r>
            <w:r w:rsidR="00D62BAD">
              <w:rPr>
                <w:sz w:val="21"/>
                <w:szCs w:val="21"/>
                <w:lang w:val="en-US" w:eastAsia="zh-CN"/>
              </w:rPr>
              <w:t xml:space="preserve"> </w:t>
            </w:r>
            <w:r>
              <w:rPr>
                <w:sz w:val="21"/>
                <w:szCs w:val="21"/>
                <w:lang w:val="en-US" w:eastAsia="zh-CN"/>
              </w:rPr>
              <w:t>#</w:t>
            </w:r>
            <w:r w:rsidR="003D7ED3">
              <w:rPr>
                <w:sz w:val="21"/>
                <w:szCs w:val="21"/>
                <w:lang w:val="en-US" w:eastAsia="zh-CN"/>
              </w:rPr>
              <w:t>104b</w:t>
            </w:r>
            <w:r w:rsidR="00D62BAD">
              <w:rPr>
                <w:sz w:val="21"/>
                <w:szCs w:val="21"/>
                <w:lang w:val="en-US" w:eastAsia="zh-CN"/>
              </w:rPr>
              <w:t>-</w:t>
            </w:r>
            <w:r w:rsidR="00D62BAD">
              <w:rPr>
                <w:rFonts w:hint="eastAsia"/>
                <w:sz w:val="21"/>
                <w:szCs w:val="21"/>
                <w:lang w:val="en-US" w:eastAsia="zh-CN"/>
              </w:rPr>
              <w:t>e</w:t>
            </w:r>
          </w:p>
        </w:tc>
        <w:tc>
          <w:tcPr>
            <w:tcW w:w="1939" w:type="dxa"/>
            <w:shd w:val="clear" w:color="auto" w:fill="auto"/>
            <w:vAlign w:val="center"/>
          </w:tcPr>
          <w:p w14:paraId="6CB0CF1F" w14:textId="15E964EA"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w:t>
            </w:r>
            <w:r w:rsidRPr="00446FB9">
              <w:rPr>
                <w:sz w:val="21"/>
                <w:szCs w:val="21"/>
                <w:lang w:val="en-US" w:eastAsia="zh-CN"/>
              </w:rPr>
              <w:t>AN1 (</w:t>
            </w:r>
            <w:r w:rsidR="00184874">
              <w:rPr>
                <w:sz w:val="21"/>
                <w:szCs w:val="21"/>
                <w:lang w:val="en-US" w:eastAsia="zh-CN"/>
              </w:rPr>
              <w:t>1</w:t>
            </w:r>
            <w:r w:rsidRPr="00446FB9">
              <w:rPr>
                <w:sz w:val="21"/>
                <w:szCs w:val="21"/>
                <w:lang w:val="en-US" w:eastAsia="zh-CN"/>
              </w:rPr>
              <w:t>TU)</w:t>
            </w:r>
          </w:p>
        </w:tc>
        <w:tc>
          <w:tcPr>
            <w:tcW w:w="5771" w:type="dxa"/>
            <w:shd w:val="clear" w:color="auto" w:fill="auto"/>
            <w:vAlign w:val="center"/>
          </w:tcPr>
          <w:p w14:paraId="43F92F3C" w14:textId="5DCDF6C6" w:rsidR="00003A11" w:rsidRDefault="00C079E2" w:rsidP="00003A11">
            <w:pPr>
              <w:pStyle w:val="af4"/>
              <w:numPr>
                <w:ilvl w:val="0"/>
                <w:numId w:val="22"/>
              </w:numPr>
              <w:jc w:val="both"/>
              <w:rPr>
                <w:sz w:val="21"/>
                <w:szCs w:val="21"/>
                <w:lang w:val="en-US" w:eastAsia="zh-CN"/>
              </w:rPr>
            </w:pPr>
            <w:r>
              <w:rPr>
                <w:rFonts w:hint="eastAsia"/>
                <w:sz w:val="21"/>
                <w:szCs w:val="21"/>
                <w:lang w:val="en-US" w:eastAsia="zh-CN"/>
              </w:rPr>
              <w:t>D</w:t>
            </w:r>
            <w:r>
              <w:rPr>
                <w:sz w:val="21"/>
                <w:szCs w:val="21"/>
                <w:lang w:val="en-US" w:eastAsia="zh-CN"/>
              </w:rPr>
              <w:t xml:space="preserve">iscuss </w:t>
            </w:r>
            <w:r w:rsidR="00003A11">
              <w:rPr>
                <w:rFonts w:hint="eastAsia"/>
                <w:sz w:val="21"/>
                <w:szCs w:val="21"/>
                <w:lang w:val="en-US" w:eastAsia="zh-CN"/>
              </w:rPr>
              <w:t>PRACH</w:t>
            </w:r>
            <w:r w:rsidR="00003A11">
              <w:rPr>
                <w:sz w:val="21"/>
                <w:szCs w:val="21"/>
                <w:lang w:val="en-US" w:eastAsia="zh-CN"/>
              </w:rPr>
              <w:t xml:space="preserve"> coverage enhancement</w:t>
            </w:r>
            <w:r>
              <w:rPr>
                <w:sz w:val="21"/>
                <w:szCs w:val="21"/>
                <w:lang w:val="en-US" w:eastAsia="zh-CN"/>
              </w:rPr>
              <w:t>, including</w:t>
            </w:r>
            <w:r w:rsidR="001F4CA4">
              <w:rPr>
                <w:sz w:val="21"/>
                <w:szCs w:val="21"/>
                <w:lang w:val="en-US" w:eastAsia="zh-CN"/>
              </w:rPr>
              <w:t>:</w:t>
            </w:r>
          </w:p>
          <w:p w14:paraId="18AA71A1" w14:textId="474DA4AA" w:rsidR="00003A11" w:rsidRDefault="00003A11" w:rsidP="00003A11">
            <w:pPr>
              <w:pStyle w:val="af4"/>
              <w:numPr>
                <w:ilvl w:val="1"/>
                <w:numId w:val="23"/>
              </w:numPr>
              <w:jc w:val="both"/>
              <w:rPr>
                <w:sz w:val="21"/>
                <w:szCs w:val="21"/>
                <w:lang w:val="en-US" w:eastAsia="zh-CN"/>
              </w:rPr>
            </w:pPr>
            <w:r>
              <w:rPr>
                <w:sz w:val="21"/>
                <w:szCs w:val="21"/>
                <w:lang w:val="en-US" w:eastAsia="zh-CN"/>
              </w:rPr>
              <w:t>Multiple PRACH transmission with same beam</w:t>
            </w:r>
            <w:r w:rsidR="00586BBB">
              <w:rPr>
                <w:rFonts w:hint="eastAsia"/>
                <w:sz w:val="21"/>
                <w:szCs w:val="21"/>
                <w:lang w:val="en-US" w:eastAsia="zh-CN"/>
              </w:rPr>
              <w:t>,</w:t>
            </w:r>
            <w:r w:rsidR="00586BBB">
              <w:rPr>
                <w:sz w:val="21"/>
                <w:szCs w:val="21"/>
                <w:lang w:val="en-US" w:eastAsia="zh-CN"/>
              </w:rPr>
              <w:t xml:space="preserve"> including resource configurations, RAR window design and etc</w:t>
            </w:r>
            <w:r>
              <w:rPr>
                <w:sz w:val="21"/>
                <w:szCs w:val="21"/>
                <w:lang w:val="en-US" w:eastAsia="zh-CN"/>
              </w:rPr>
              <w:t>.</w:t>
            </w:r>
          </w:p>
          <w:p w14:paraId="5479B296" w14:textId="61ABFC05" w:rsidR="00586BBB" w:rsidRPr="00586BBB" w:rsidRDefault="00003A11" w:rsidP="00586BBB">
            <w:pPr>
              <w:pStyle w:val="af4"/>
              <w:numPr>
                <w:ilvl w:val="1"/>
                <w:numId w:val="23"/>
              </w:numPr>
              <w:jc w:val="both"/>
              <w:rPr>
                <w:sz w:val="21"/>
                <w:szCs w:val="21"/>
                <w:lang w:val="en-US" w:eastAsia="zh-CN"/>
              </w:rPr>
            </w:pPr>
            <w:r>
              <w:rPr>
                <w:sz w:val="21"/>
                <w:szCs w:val="21"/>
                <w:lang w:val="en-US" w:eastAsia="zh-CN"/>
              </w:rPr>
              <w:t xml:space="preserve">Multiple PRACH transmission with </w:t>
            </w:r>
            <w:r w:rsidR="00F66AC2" w:rsidRPr="00003A11">
              <w:rPr>
                <w:sz w:val="21"/>
                <w:szCs w:val="21"/>
                <w:lang w:val="en-US" w:eastAsia="zh-CN"/>
              </w:rPr>
              <w:t>different beams</w:t>
            </w:r>
            <w:r w:rsidR="00586BBB">
              <w:rPr>
                <w:sz w:val="21"/>
                <w:szCs w:val="21"/>
                <w:lang w:val="en-US" w:eastAsia="zh-CN"/>
              </w:rPr>
              <w:t>, including SSB association.</w:t>
            </w:r>
          </w:p>
          <w:p w14:paraId="5CEADEBC" w14:textId="44BC3D7E" w:rsidR="00C079E2" w:rsidRDefault="00C079E2" w:rsidP="00003A11">
            <w:pPr>
              <w:pStyle w:val="af4"/>
              <w:numPr>
                <w:ilvl w:val="0"/>
                <w:numId w:val="22"/>
              </w:numPr>
              <w:jc w:val="both"/>
              <w:rPr>
                <w:sz w:val="21"/>
                <w:szCs w:val="21"/>
                <w:lang w:val="en-US" w:eastAsia="zh-CN"/>
              </w:rPr>
            </w:pPr>
            <w:r>
              <w:rPr>
                <w:rFonts w:hint="eastAsia"/>
                <w:sz w:val="21"/>
                <w:szCs w:val="21"/>
                <w:lang w:val="en-US" w:eastAsia="zh-CN"/>
              </w:rPr>
              <w:t>D</w:t>
            </w:r>
            <w:r>
              <w:rPr>
                <w:sz w:val="21"/>
                <w:szCs w:val="21"/>
                <w:lang w:val="en-US" w:eastAsia="zh-CN"/>
              </w:rPr>
              <w:t xml:space="preserve">iscuss </w:t>
            </w:r>
            <w:r w:rsidR="003C5E3B">
              <w:rPr>
                <w:sz w:val="21"/>
                <w:szCs w:val="21"/>
                <w:lang w:val="en-US" w:eastAsia="zh-CN"/>
              </w:rPr>
              <w:t>p</w:t>
            </w:r>
            <w:r w:rsidR="00F66AC2">
              <w:rPr>
                <w:sz w:val="21"/>
                <w:szCs w:val="21"/>
                <w:lang w:val="en-US" w:eastAsia="zh-CN"/>
              </w:rPr>
              <w:t>ower domain</w:t>
            </w:r>
            <w:r>
              <w:rPr>
                <w:sz w:val="21"/>
                <w:szCs w:val="21"/>
                <w:lang w:val="en-US" w:eastAsia="zh-CN"/>
              </w:rPr>
              <w:t xml:space="preserve"> enhancements, including </w:t>
            </w:r>
            <w:r w:rsidR="00F66AC2">
              <w:rPr>
                <w:sz w:val="21"/>
                <w:szCs w:val="21"/>
                <w:lang w:val="en-US" w:eastAsia="zh-CN"/>
              </w:rPr>
              <w:t>e</w:t>
            </w:r>
            <w:r w:rsidR="00F66AC2" w:rsidRPr="00F66AC2">
              <w:rPr>
                <w:sz w:val="21"/>
                <w:szCs w:val="21"/>
                <w:lang w:val="en-US" w:eastAsia="zh-CN"/>
              </w:rPr>
              <w:t>nhancements to realize increasing UE power high limit for CA and DC</w:t>
            </w:r>
            <w:r w:rsidR="00F66AC2">
              <w:rPr>
                <w:sz w:val="21"/>
                <w:szCs w:val="21"/>
                <w:lang w:val="en-US" w:eastAsia="zh-CN"/>
              </w:rPr>
              <w:t xml:space="preserve">, and enhancements to </w:t>
            </w:r>
            <w:r w:rsidR="00F66AC2" w:rsidRPr="00A54BB1">
              <w:rPr>
                <w:iCs/>
                <w:sz w:val="21"/>
                <w:szCs w:val="21"/>
              </w:rPr>
              <w:t>reduce MPR/PAR</w:t>
            </w:r>
            <w:r w:rsidR="00F66AC2">
              <w:rPr>
                <w:iCs/>
                <w:sz w:val="21"/>
                <w:szCs w:val="21"/>
              </w:rPr>
              <w:t xml:space="preserve"> from RAN1 perspective</w:t>
            </w:r>
            <w:r>
              <w:rPr>
                <w:sz w:val="21"/>
                <w:szCs w:val="21"/>
                <w:lang w:val="en-US" w:eastAsia="zh-CN"/>
              </w:rPr>
              <w:t>.</w:t>
            </w:r>
          </w:p>
          <w:p w14:paraId="048FE764" w14:textId="6C90F28A" w:rsidR="00FD5F87" w:rsidRDefault="00FD5F87" w:rsidP="00FD5F87">
            <w:pPr>
              <w:pStyle w:val="af4"/>
              <w:numPr>
                <w:ilvl w:val="1"/>
                <w:numId w:val="23"/>
              </w:numPr>
              <w:jc w:val="both"/>
              <w:rPr>
                <w:sz w:val="21"/>
                <w:szCs w:val="21"/>
                <w:lang w:val="en-US" w:eastAsia="zh-CN"/>
              </w:rPr>
            </w:pPr>
            <w:r>
              <w:rPr>
                <w:rFonts w:hint="eastAsia"/>
                <w:sz w:val="21"/>
                <w:szCs w:val="21"/>
                <w:lang w:val="en-US" w:eastAsia="zh-CN"/>
              </w:rPr>
              <w:t>D</w:t>
            </w:r>
            <w:r>
              <w:rPr>
                <w:sz w:val="21"/>
                <w:szCs w:val="21"/>
                <w:lang w:val="en-US" w:eastAsia="zh-CN"/>
              </w:rPr>
              <w:t>iscuss potential solutions, and identify RAN1 spec. impact.</w:t>
            </w:r>
          </w:p>
          <w:p w14:paraId="225CC205" w14:textId="4ED79DE2" w:rsidR="00FD5F87" w:rsidRDefault="00FD5F87" w:rsidP="00563C52">
            <w:pPr>
              <w:pStyle w:val="af4"/>
              <w:numPr>
                <w:ilvl w:val="1"/>
                <w:numId w:val="23"/>
              </w:numPr>
              <w:jc w:val="both"/>
              <w:rPr>
                <w:sz w:val="21"/>
                <w:szCs w:val="21"/>
                <w:lang w:val="en-US" w:eastAsia="zh-CN"/>
              </w:rPr>
            </w:pPr>
            <w:r>
              <w:rPr>
                <w:sz w:val="21"/>
                <w:szCs w:val="21"/>
                <w:lang w:val="en-US" w:eastAsia="zh-CN"/>
              </w:rPr>
              <w:t>Send LS to RAN4, if necessary.</w:t>
            </w:r>
          </w:p>
          <w:p w14:paraId="396FC5D6" w14:textId="24F26223" w:rsidR="00C079E2" w:rsidRPr="00925284" w:rsidRDefault="00C079E2" w:rsidP="00003A11">
            <w:pPr>
              <w:pStyle w:val="af4"/>
              <w:numPr>
                <w:ilvl w:val="0"/>
                <w:numId w:val="22"/>
              </w:numPr>
              <w:jc w:val="both"/>
              <w:rPr>
                <w:sz w:val="21"/>
                <w:szCs w:val="21"/>
                <w:lang w:val="en-US" w:eastAsia="zh-CN"/>
              </w:rPr>
            </w:pPr>
            <w:r>
              <w:rPr>
                <w:rFonts w:hint="eastAsia"/>
                <w:sz w:val="21"/>
                <w:szCs w:val="21"/>
                <w:lang w:val="en-US" w:eastAsia="zh-CN"/>
              </w:rPr>
              <w:t>D</w:t>
            </w:r>
            <w:r>
              <w:rPr>
                <w:sz w:val="21"/>
                <w:szCs w:val="21"/>
                <w:lang w:val="en-US" w:eastAsia="zh-CN"/>
              </w:rPr>
              <w:t>iscuss</w:t>
            </w:r>
            <w:r w:rsidR="00F66AC2">
              <w:rPr>
                <w:sz w:val="21"/>
                <w:szCs w:val="21"/>
                <w:lang w:val="en-US" w:eastAsia="zh-CN"/>
              </w:rPr>
              <w:t xml:space="preserve"> </w:t>
            </w:r>
            <w:r w:rsidR="00F66AC2" w:rsidRPr="00A54BB1">
              <w:rPr>
                <w:sz w:val="21"/>
                <w:szCs w:val="21"/>
              </w:rPr>
              <w:t>enhancements to support dynamic switching between DFT-</w:t>
            </w:r>
            <w:r w:rsidR="00F66AC2" w:rsidRPr="00A54BB1">
              <w:rPr>
                <w:rFonts w:hint="eastAsia"/>
                <w:sz w:val="21"/>
                <w:szCs w:val="21"/>
                <w:lang w:eastAsia="zh-CN"/>
              </w:rPr>
              <w:t>S</w:t>
            </w:r>
            <w:r w:rsidR="00F66AC2" w:rsidRPr="00A54BB1">
              <w:rPr>
                <w:sz w:val="21"/>
                <w:szCs w:val="21"/>
              </w:rPr>
              <w:t>-OFDM and CP-OFDM</w:t>
            </w:r>
            <w:r>
              <w:rPr>
                <w:sz w:val="21"/>
                <w:szCs w:val="21"/>
                <w:lang w:val="en-US" w:eastAsia="zh-CN"/>
              </w:rPr>
              <w:t>.</w:t>
            </w:r>
          </w:p>
        </w:tc>
      </w:tr>
      <w:tr w:rsidR="00C079E2" w:rsidRPr="00446FB9" w14:paraId="3E93BCA5" w14:textId="77777777" w:rsidTr="007C15D2">
        <w:tc>
          <w:tcPr>
            <w:tcW w:w="1919" w:type="dxa"/>
            <w:vMerge/>
            <w:shd w:val="clear" w:color="auto" w:fill="auto"/>
            <w:vAlign w:val="center"/>
          </w:tcPr>
          <w:p w14:paraId="3E0D6BDA" w14:textId="77777777" w:rsidR="00C079E2" w:rsidRPr="00446FB9" w:rsidRDefault="00C079E2" w:rsidP="004D14F7">
            <w:pPr>
              <w:pStyle w:val="af4"/>
              <w:jc w:val="center"/>
              <w:rPr>
                <w:sz w:val="21"/>
                <w:szCs w:val="21"/>
                <w:lang w:val="en-US" w:eastAsia="zh-CN"/>
              </w:rPr>
            </w:pPr>
          </w:p>
        </w:tc>
        <w:tc>
          <w:tcPr>
            <w:tcW w:w="1939" w:type="dxa"/>
            <w:shd w:val="clear" w:color="auto" w:fill="auto"/>
            <w:vAlign w:val="center"/>
          </w:tcPr>
          <w:p w14:paraId="23EF65D6" w14:textId="42595B46" w:rsidR="00C079E2" w:rsidRPr="00446FB9" w:rsidRDefault="00C079E2" w:rsidP="004D14F7">
            <w:pPr>
              <w:pStyle w:val="af4"/>
              <w:jc w:val="center"/>
              <w:rPr>
                <w:sz w:val="21"/>
                <w:szCs w:val="21"/>
                <w:lang w:val="en-US" w:eastAsia="zh-CN"/>
              </w:rPr>
            </w:pPr>
            <w:r>
              <w:rPr>
                <w:rFonts w:hint="eastAsia"/>
                <w:sz w:val="21"/>
                <w:szCs w:val="21"/>
                <w:lang w:val="en-US" w:eastAsia="zh-CN"/>
              </w:rPr>
              <w:t>R</w:t>
            </w:r>
            <w:r>
              <w:rPr>
                <w:sz w:val="21"/>
                <w:szCs w:val="21"/>
                <w:lang w:val="en-US" w:eastAsia="zh-CN"/>
              </w:rPr>
              <w:t>AN4</w:t>
            </w:r>
            <w:r w:rsidR="003D7ED3">
              <w:rPr>
                <w:sz w:val="21"/>
                <w:szCs w:val="21"/>
                <w:lang w:val="en-US" w:eastAsia="zh-CN"/>
              </w:rPr>
              <w:t xml:space="preserve"> </w:t>
            </w:r>
            <w:r w:rsidR="003D7ED3">
              <w:rPr>
                <w:rFonts w:hint="eastAsia"/>
                <w:sz w:val="21"/>
                <w:szCs w:val="21"/>
                <w:lang w:val="en-US" w:eastAsia="zh-CN"/>
              </w:rPr>
              <w:t>(</w:t>
            </w:r>
            <w:r w:rsidR="003D7ED3">
              <w:rPr>
                <w:sz w:val="21"/>
                <w:szCs w:val="21"/>
                <w:lang w:val="en-US" w:eastAsia="zh-CN"/>
              </w:rPr>
              <w:t>0.25TU)</w:t>
            </w:r>
          </w:p>
        </w:tc>
        <w:tc>
          <w:tcPr>
            <w:tcW w:w="5771" w:type="dxa"/>
            <w:shd w:val="clear" w:color="auto" w:fill="auto"/>
            <w:vAlign w:val="center"/>
          </w:tcPr>
          <w:p w14:paraId="32227BD7" w14:textId="0D43281A" w:rsidR="00C079E2" w:rsidRDefault="00C079E2" w:rsidP="00C079E2">
            <w:pPr>
              <w:pStyle w:val="af4"/>
              <w:numPr>
                <w:ilvl w:val="0"/>
                <w:numId w:val="22"/>
              </w:numPr>
              <w:jc w:val="both"/>
              <w:rPr>
                <w:sz w:val="21"/>
                <w:szCs w:val="21"/>
                <w:lang w:val="en-US" w:eastAsia="zh-CN"/>
              </w:rPr>
            </w:pPr>
            <w:r>
              <w:rPr>
                <w:rFonts w:hint="eastAsia"/>
                <w:sz w:val="21"/>
                <w:szCs w:val="21"/>
                <w:lang w:val="en-US" w:eastAsia="zh-CN"/>
              </w:rPr>
              <w:t>D</w:t>
            </w:r>
            <w:r>
              <w:rPr>
                <w:sz w:val="21"/>
                <w:szCs w:val="21"/>
                <w:lang w:val="en-US" w:eastAsia="zh-CN"/>
              </w:rPr>
              <w:t xml:space="preserve">iscuss </w:t>
            </w:r>
            <w:r w:rsidR="002F77B6">
              <w:rPr>
                <w:sz w:val="21"/>
                <w:szCs w:val="21"/>
                <w:lang w:val="en-US" w:eastAsia="zh-CN"/>
              </w:rPr>
              <w:t>power domain enhancements</w:t>
            </w:r>
            <w:r>
              <w:rPr>
                <w:sz w:val="21"/>
                <w:szCs w:val="21"/>
                <w:lang w:val="en-US" w:eastAsia="zh-CN"/>
              </w:rPr>
              <w:t>.</w:t>
            </w:r>
          </w:p>
          <w:p w14:paraId="6FF5AA50" w14:textId="77777777" w:rsidR="00C079E2" w:rsidRPr="00195E9A" w:rsidRDefault="00C079E2" w:rsidP="00C079E2">
            <w:pPr>
              <w:pStyle w:val="af4"/>
              <w:numPr>
                <w:ilvl w:val="0"/>
                <w:numId w:val="22"/>
              </w:numPr>
              <w:jc w:val="both"/>
              <w:rPr>
                <w:sz w:val="21"/>
                <w:szCs w:val="21"/>
                <w:lang w:val="en-US" w:eastAsia="zh-CN"/>
              </w:rPr>
            </w:pPr>
            <w:r>
              <w:rPr>
                <w:sz w:val="21"/>
                <w:szCs w:val="21"/>
                <w:lang w:val="en-US" w:eastAsia="zh-CN"/>
              </w:rPr>
              <w:t>Send LS to RAN1, if possible.</w:t>
            </w:r>
          </w:p>
        </w:tc>
      </w:tr>
      <w:tr w:rsidR="00C079E2" w:rsidRPr="00446FB9" w14:paraId="62D74C8C" w14:textId="77777777" w:rsidTr="007C15D2">
        <w:trPr>
          <w:trHeight w:val="733"/>
        </w:trPr>
        <w:tc>
          <w:tcPr>
            <w:tcW w:w="1919" w:type="dxa"/>
            <w:vMerge w:val="restart"/>
            <w:shd w:val="clear" w:color="auto" w:fill="auto"/>
            <w:vAlign w:val="center"/>
          </w:tcPr>
          <w:p w14:paraId="44B8C9E7" w14:textId="03875472" w:rsidR="00C079E2" w:rsidRPr="00446FB9" w:rsidRDefault="00184874" w:rsidP="004D14F7">
            <w:pPr>
              <w:pStyle w:val="af4"/>
              <w:jc w:val="center"/>
              <w:rPr>
                <w:sz w:val="21"/>
                <w:szCs w:val="21"/>
                <w:lang w:val="en-US" w:eastAsia="zh-CN"/>
              </w:rPr>
            </w:pPr>
            <w:r>
              <w:rPr>
                <w:sz w:val="21"/>
                <w:szCs w:val="21"/>
                <w:lang w:val="en-US" w:eastAsia="zh-CN"/>
              </w:rPr>
              <w:t>Nov</w:t>
            </w:r>
            <w:r w:rsidR="00C079E2" w:rsidRPr="00446FB9">
              <w:rPr>
                <w:sz w:val="21"/>
                <w:szCs w:val="21"/>
                <w:lang w:val="en-US" w:eastAsia="zh-CN"/>
              </w:rPr>
              <w:t>. 202</w:t>
            </w:r>
            <w:r>
              <w:rPr>
                <w:sz w:val="21"/>
                <w:szCs w:val="21"/>
                <w:lang w:val="en-US" w:eastAsia="zh-CN"/>
              </w:rPr>
              <w:t>2</w:t>
            </w:r>
          </w:p>
          <w:p w14:paraId="00267318" w14:textId="5FC87C18" w:rsidR="00C079E2" w:rsidRDefault="00C079E2" w:rsidP="004D14F7">
            <w:pPr>
              <w:pStyle w:val="af4"/>
              <w:jc w:val="center"/>
              <w:rPr>
                <w:sz w:val="21"/>
                <w:szCs w:val="21"/>
                <w:lang w:val="en-US" w:eastAsia="zh-CN"/>
              </w:rPr>
            </w:pPr>
            <w:r w:rsidRPr="00446FB9">
              <w:rPr>
                <w:rFonts w:hint="eastAsia"/>
                <w:sz w:val="21"/>
                <w:szCs w:val="21"/>
                <w:lang w:val="en-US" w:eastAsia="zh-CN"/>
              </w:rPr>
              <w:t>R</w:t>
            </w:r>
            <w:r w:rsidRPr="00446FB9">
              <w:rPr>
                <w:sz w:val="21"/>
                <w:szCs w:val="21"/>
                <w:lang w:val="en-US" w:eastAsia="zh-CN"/>
              </w:rPr>
              <w:t>AN1</w:t>
            </w:r>
            <w:r w:rsidR="00D62BAD">
              <w:rPr>
                <w:sz w:val="21"/>
                <w:szCs w:val="21"/>
                <w:lang w:val="en-US" w:eastAsia="zh-CN"/>
              </w:rPr>
              <w:t xml:space="preserve"> </w:t>
            </w:r>
            <w:r w:rsidRPr="00446FB9">
              <w:rPr>
                <w:sz w:val="21"/>
                <w:szCs w:val="21"/>
                <w:lang w:val="en-US" w:eastAsia="zh-CN"/>
              </w:rPr>
              <w:t>#1</w:t>
            </w:r>
            <w:r w:rsidR="00184874">
              <w:rPr>
                <w:sz w:val="21"/>
                <w:szCs w:val="21"/>
                <w:lang w:val="en-US" w:eastAsia="zh-CN"/>
              </w:rPr>
              <w:t>11</w:t>
            </w:r>
          </w:p>
          <w:p w14:paraId="5E1A20D4" w14:textId="294D871A" w:rsidR="00C079E2" w:rsidRPr="00446FB9" w:rsidRDefault="00C079E2" w:rsidP="004D14F7">
            <w:pPr>
              <w:pStyle w:val="af4"/>
              <w:jc w:val="center"/>
              <w:rPr>
                <w:sz w:val="21"/>
                <w:szCs w:val="21"/>
                <w:lang w:val="en-US" w:eastAsia="zh-CN"/>
              </w:rPr>
            </w:pPr>
            <w:r>
              <w:rPr>
                <w:sz w:val="21"/>
                <w:szCs w:val="21"/>
                <w:lang w:val="en-US" w:eastAsia="zh-CN"/>
              </w:rPr>
              <w:t>RAN4</w:t>
            </w:r>
            <w:r w:rsidR="00D62BAD">
              <w:rPr>
                <w:sz w:val="21"/>
                <w:szCs w:val="21"/>
                <w:lang w:val="en-US" w:eastAsia="zh-CN"/>
              </w:rPr>
              <w:t xml:space="preserve"> </w:t>
            </w:r>
            <w:r>
              <w:rPr>
                <w:sz w:val="21"/>
                <w:szCs w:val="21"/>
                <w:lang w:val="en-US" w:eastAsia="zh-CN"/>
              </w:rPr>
              <w:t>#</w:t>
            </w:r>
            <w:r w:rsidR="00D62BAD">
              <w:rPr>
                <w:sz w:val="21"/>
                <w:szCs w:val="21"/>
                <w:lang w:val="en-US" w:eastAsia="zh-CN"/>
              </w:rPr>
              <w:t>105</w:t>
            </w:r>
          </w:p>
        </w:tc>
        <w:tc>
          <w:tcPr>
            <w:tcW w:w="1939" w:type="dxa"/>
            <w:shd w:val="clear" w:color="auto" w:fill="auto"/>
            <w:vAlign w:val="center"/>
          </w:tcPr>
          <w:p w14:paraId="2B6A5F4D" w14:textId="77777777"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w:t>
            </w:r>
            <w:r w:rsidRPr="00446FB9">
              <w:rPr>
                <w:sz w:val="21"/>
                <w:szCs w:val="21"/>
                <w:lang w:val="en-US" w:eastAsia="zh-CN"/>
              </w:rPr>
              <w:t>AN1 (1TU)</w:t>
            </w:r>
          </w:p>
        </w:tc>
        <w:tc>
          <w:tcPr>
            <w:tcW w:w="5771" w:type="dxa"/>
            <w:shd w:val="clear" w:color="auto" w:fill="auto"/>
            <w:vAlign w:val="center"/>
          </w:tcPr>
          <w:p w14:paraId="2A4A5718" w14:textId="7C308D2C" w:rsidR="006B0C65" w:rsidRDefault="006B0C65" w:rsidP="00C079E2">
            <w:pPr>
              <w:pStyle w:val="af4"/>
              <w:numPr>
                <w:ilvl w:val="0"/>
                <w:numId w:val="23"/>
              </w:numPr>
              <w:jc w:val="both"/>
              <w:rPr>
                <w:sz w:val="21"/>
                <w:szCs w:val="21"/>
                <w:lang w:val="en-US" w:eastAsia="zh-CN"/>
              </w:rPr>
            </w:pPr>
            <w:r>
              <w:rPr>
                <w:rFonts w:hint="eastAsia"/>
                <w:sz w:val="21"/>
                <w:szCs w:val="21"/>
                <w:lang w:val="en-US" w:eastAsia="zh-CN"/>
              </w:rPr>
              <w:t>Further</w:t>
            </w:r>
            <w:r>
              <w:rPr>
                <w:sz w:val="21"/>
                <w:szCs w:val="21"/>
                <w:lang w:val="en-US" w:eastAsia="zh-CN"/>
              </w:rPr>
              <w:t xml:space="preserve"> discuss </w:t>
            </w:r>
            <w:r>
              <w:rPr>
                <w:rFonts w:hint="eastAsia"/>
                <w:sz w:val="21"/>
                <w:szCs w:val="21"/>
                <w:lang w:val="en-US" w:eastAsia="zh-CN"/>
              </w:rPr>
              <w:t>PRACH</w:t>
            </w:r>
            <w:r>
              <w:rPr>
                <w:sz w:val="21"/>
                <w:szCs w:val="21"/>
                <w:lang w:val="en-US" w:eastAsia="zh-CN"/>
              </w:rPr>
              <w:t xml:space="preserve"> coverage enhancement, including:</w:t>
            </w:r>
          </w:p>
          <w:p w14:paraId="104D97A7" w14:textId="1EDD491B" w:rsidR="00C079E2" w:rsidRDefault="00C079E2" w:rsidP="006B0C65">
            <w:pPr>
              <w:pStyle w:val="af4"/>
              <w:numPr>
                <w:ilvl w:val="1"/>
                <w:numId w:val="23"/>
              </w:numPr>
              <w:jc w:val="both"/>
              <w:rPr>
                <w:sz w:val="21"/>
                <w:szCs w:val="21"/>
                <w:lang w:val="en-US" w:eastAsia="zh-CN"/>
              </w:rPr>
            </w:pPr>
            <w:r>
              <w:rPr>
                <w:rFonts w:hint="eastAsia"/>
                <w:sz w:val="21"/>
                <w:szCs w:val="21"/>
                <w:lang w:val="en-US" w:eastAsia="zh-CN"/>
              </w:rPr>
              <w:t>F</w:t>
            </w:r>
            <w:r>
              <w:rPr>
                <w:sz w:val="21"/>
                <w:szCs w:val="21"/>
                <w:lang w:val="en-US" w:eastAsia="zh-CN"/>
              </w:rPr>
              <w:t xml:space="preserve">urther discuss the detailed design for </w:t>
            </w:r>
            <w:r w:rsidR="00FA78B2">
              <w:rPr>
                <w:rFonts w:hint="eastAsia"/>
                <w:sz w:val="21"/>
                <w:szCs w:val="21"/>
                <w:lang w:val="en-US" w:eastAsia="zh-CN"/>
              </w:rPr>
              <w:t>multi</w:t>
            </w:r>
            <w:r w:rsidR="00FA78B2">
              <w:rPr>
                <w:sz w:val="21"/>
                <w:szCs w:val="21"/>
                <w:lang w:val="en-US" w:eastAsia="zh-CN"/>
              </w:rPr>
              <w:t>ple PRACH transmissions with the same beam.</w:t>
            </w:r>
          </w:p>
          <w:p w14:paraId="0BBFA0B0" w14:textId="19B5AE35" w:rsidR="00C079E2" w:rsidRDefault="00FA78B2" w:rsidP="006B0C65">
            <w:pPr>
              <w:pStyle w:val="af4"/>
              <w:numPr>
                <w:ilvl w:val="1"/>
                <w:numId w:val="26"/>
              </w:numPr>
              <w:ind w:left="1271"/>
              <w:jc w:val="both"/>
              <w:rPr>
                <w:sz w:val="21"/>
                <w:szCs w:val="21"/>
                <w:lang w:val="en-US" w:eastAsia="zh-CN"/>
              </w:rPr>
            </w:pPr>
            <w:r>
              <w:rPr>
                <w:sz w:val="21"/>
                <w:szCs w:val="21"/>
                <w:lang w:val="en-US" w:eastAsia="zh-CN"/>
              </w:rPr>
              <w:t>D</w:t>
            </w:r>
            <w:r>
              <w:rPr>
                <w:rFonts w:hint="eastAsia"/>
                <w:sz w:val="21"/>
                <w:szCs w:val="21"/>
                <w:lang w:val="en-US" w:eastAsia="zh-CN"/>
              </w:rPr>
              <w:t>iscuss</w:t>
            </w:r>
            <w:r>
              <w:rPr>
                <w:sz w:val="21"/>
                <w:szCs w:val="21"/>
                <w:lang w:val="en-US" w:eastAsia="zh-CN"/>
              </w:rPr>
              <w:t xml:space="preserve"> </w:t>
            </w:r>
            <w:r w:rsidR="003C5E3B">
              <w:rPr>
                <w:sz w:val="21"/>
                <w:szCs w:val="21"/>
                <w:lang w:val="en-US" w:eastAsia="zh-CN"/>
              </w:rPr>
              <w:t>resource configurations for multiple PRACH transmission, and PRACH transmission pattern.</w:t>
            </w:r>
          </w:p>
          <w:p w14:paraId="4F836411" w14:textId="3288DFD4" w:rsidR="003C5E3B" w:rsidRDefault="003C5E3B" w:rsidP="006B0C65">
            <w:pPr>
              <w:pStyle w:val="af4"/>
              <w:numPr>
                <w:ilvl w:val="1"/>
                <w:numId w:val="26"/>
              </w:numPr>
              <w:ind w:left="1271"/>
              <w:jc w:val="both"/>
              <w:rPr>
                <w:sz w:val="21"/>
                <w:szCs w:val="21"/>
                <w:lang w:val="en-US" w:eastAsia="zh-CN"/>
              </w:rPr>
            </w:pPr>
            <w:r>
              <w:rPr>
                <w:rFonts w:hint="eastAsia"/>
                <w:sz w:val="21"/>
                <w:szCs w:val="21"/>
                <w:lang w:val="en-US" w:eastAsia="zh-CN"/>
              </w:rPr>
              <w:t>D</w:t>
            </w:r>
            <w:r>
              <w:rPr>
                <w:sz w:val="21"/>
                <w:szCs w:val="21"/>
                <w:lang w:val="en-US" w:eastAsia="zh-CN"/>
              </w:rPr>
              <w:t>iscuss the candidate number of PRACH transmissions, as well as the indication and the determination of the number of PRACH transmissions.</w:t>
            </w:r>
          </w:p>
          <w:p w14:paraId="1FAC0994" w14:textId="5A03E84B" w:rsidR="003C5E3B" w:rsidRPr="003C5E3B" w:rsidRDefault="003C5E3B" w:rsidP="006B0C65">
            <w:pPr>
              <w:pStyle w:val="af4"/>
              <w:numPr>
                <w:ilvl w:val="1"/>
                <w:numId w:val="26"/>
              </w:numPr>
              <w:ind w:left="1271"/>
              <w:jc w:val="both"/>
              <w:rPr>
                <w:sz w:val="21"/>
                <w:szCs w:val="21"/>
                <w:lang w:val="en-US" w:eastAsia="zh-CN"/>
              </w:rPr>
            </w:pPr>
            <w:r>
              <w:rPr>
                <w:rFonts w:hint="eastAsia"/>
                <w:sz w:val="21"/>
                <w:szCs w:val="21"/>
                <w:lang w:val="en-US" w:eastAsia="zh-CN"/>
              </w:rPr>
              <w:t>D</w:t>
            </w:r>
            <w:r>
              <w:rPr>
                <w:sz w:val="21"/>
                <w:szCs w:val="21"/>
                <w:lang w:val="en-US" w:eastAsia="zh-CN"/>
              </w:rPr>
              <w:t>iscuss RAR window design and related RA-RNTI calculation issues.</w:t>
            </w:r>
          </w:p>
          <w:p w14:paraId="094E57F3" w14:textId="7A11E676" w:rsidR="003C5E3B" w:rsidRDefault="003C5E3B" w:rsidP="006B0C65">
            <w:pPr>
              <w:pStyle w:val="af4"/>
              <w:numPr>
                <w:ilvl w:val="1"/>
                <w:numId w:val="23"/>
              </w:numPr>
              <w:jc w:val="both"/>
              <w:rPr>
                <w:sz w:val="21"/>
                <w:szCs w:val="21"/>
                <w:lang w:val="en-US" w:eastAsia="zh-CN"/>
              </w:rPr>
            </w:pPr>
            <w:r>
              <w:rPr>
                <w:rFonts w:hint="eastAsia"/>
                <w:sz w:val="21"/>
                <w:szCs w:val="21"/>
                <w:lang w:val="en-US" w:eastAsia="zh-CN"/>
              </w:rPr>
              <w:t>F</w:t>
            </w:r>
            <w:r>
              <w:rPr>
                <w:sz w:val="21"/>
                <w:szCs w:val="21"/>
                <w:lang w:val="en-US" w:eastAsia="zh-CN"/>
              </w:rPr>
              <w:t>urther discuss</w:t>
            </w:r>
            <w:r w:rsidR="001F4CA4">
              <w:rPr>
                <w:sz w:val="21"/>
                <w:szCs w:val="21"/>
                <w:lang w:val="en-US" w:eastAsia="zh-CN"/>
              </w:rPr>
              <w:t xml:space="preserve"> </w:t>
            </w:r>
            <w:r>
              <w:rPr>
                <w:rFonts w:hint="eastAsia"/>
                <w:sz w:val="21"/>
                <w:szCs w:val="21"/>
                <w:lang w:val="en-US" w:eastAsia="zh-CN"/>
              </w:rPr>
              <w:t>multi</w:t>
            </w:r>
            <w:r>
              <w:rPr>
                <w:sz w:val="21"/>
                <w:szCs w:val="21"/>
                <w:lang w:val="en-US" w:eastAsia="zh-CN"/>
              </w:rPr>
              <w:t>ple PRACH transmissions with different beam.</w:t>
            </w:r>
          </w:p>
          <w:p w14:paraId="22823CF4" w14:textId="77DB611C" w:rsidR="00586BBB" w:rsidRDefault="00586BBB" w:rsidP="006B0C65">
            <w:pPr>
              <w:pStyle w:val="af4"/>
              <w:numPr>
                <w:ilvl w:val="1"/>
                <w:numId w:val="26"/>
              </w:numPr>
              <w:ind w:left="1271"/>
              <w:jc w:val="both"/>
              <w:rPr>
                <w:sz w:val="21"/>
                <w:szCs w:val="21"/>
                <w:lang w:val="en-US" w:eastAsia="zh-CN"/>
              </w:rPr>
            </w:pPr>
            <w:r>
              <w:rPr>
                <w:rFonts w:hint="eastAsia"/>
                <w:sz w:val="21"/>
                <w:szCs w:val="21"/>
                <w:lang w:val="en-US" w:eastAsia="zh-CN"/>
              </w:rPr>
              <w:t>D</w:t>
            </w:r>
            <w:r>
              <w:rPr>
                <w:sz w:val="21"/>
                <w:szCs w:val="21"/>
                <w:lang w:val="en-US" w:eastAsia="zh-CN"/>
              </w:rPr>
              <w:t>iscuss multiple PRACH transmission</w:t>
            </w:r>
            <w:r w:rsidR="00313A30">
              <w:rPr>
                <w:sz w:val="21"/>
                <w:szCs w:val="21"/>
                <w:lang w:val="en-US" w:eastAsia="zh-CN"/>
              </w:rPr>
              <w:t>s</w:t>
            </w:r>
            <w:r>
              <w:rPr>
                <w:sz w:val="21"/>
                <w:szCs w:val="21"/>
                <w:lang w:val="en-US" w:eastAsia="zh-CN"/>
              </w:rPr>
              <w:t xml:space="preserve"> and SSB association.</w:t>
            </w:r>
          </w:p>
          <w:p w14:paraId="6E95BB5D" w14:textId="1DF03086" w:rsidR="00C079E2" w:rsidRDefault="003C5E3B" w:rsidP="006B0C65">
            <w:pPr>
              <w:pStyle w:val="af4"/>
              <w:numPr>
                <w:ilvl w:val="1"/>
                <w:numId w:val="26"/>
              </w:numPr>
              <w:ind w:left="1271"/>
              <w:jc w:val="both"/>
              <w:rPr>
                <w:sz w:val="21"/>
                <w:szCs w:val="21"/>
                <w:lang w:val="en-US" w:eastAsia="zh-CN"/>
              </w:rPr>
            </w:pPr>
            <w:r>
              <w:rPr>
                <w:sz w:val="21"/>
                <w:szCs w:val="21"/>
                <w:lang w:val="en-US" w:eastAsia="zh-CN"/>
              </w:rPr>
              <w:t>D</w:t>
            </w:r>
            <w:r>
              <w:rPr>
                <w:rFonts w:hint="eastAsia"/>
                <w:sz w:val="21"/>
                <w:szCs w:val="21"/>
                <w:lang w:val="en-US" w:eastAsia="zh-CN"/>
              </w:rPr>
              <w:t>iscuss</w:t>
            </w:r>
            <w:r>
              <w:rPr>
                <w:sz w:val="21"/>
                <w:szCs w:val="21"/>
                <w:lang w:val="en-US" w:eastAsia="zh-CN"/>
              </w:rPr>
              <w:t xml:space="preserve"> and justify if it is needed to specify </w:t>
            </w:r>
            <w:r>
              <w:rPr>
                <w:rFonts w:hint="eastAsia"/>
                <w:sz w:val="21"/>
                <w:szCs w:val="21"/>
                <w:lang w:val="en-US" w:eastAsia="zh-CN"/>
              </w:rPr>
              <w:t>multi</w:t>
            </w:r>
            <w:r>
              <w:rPr>
                <w:sz w:val="21"/>
                <w:szCs w:val="21"/>
                <w:lang w:val="en-US" w:eastAsia="zh-CN"/>
              </w:rPr>
              <w:t>ple PRACH transmissions with the different beam.</w:t>
            </w:r>
          </w:p>
          <w:p w14:paraId="404B0FFD" w14:textId="6FB7AE3B" w:rsidR="001F4CA4" w:rsidRDefault="003C5E3B" w:rsidP="006B0C65">
            <w:pPr>
              <w:pStyle w:val="af4"/>
              <w:numPr>
                <w:ilvl w:val="1"/>
                <w:numId w:val="26"/>
              </w:numPr>
              <w:ind w:left="1271"/>
              <w:jc w:val="both"/>
              <w:rPr>
                <w:sz w:val="21"/>
                <w:szCs w:val="21"/>
                <w:lang w:val="en-US" w:eastAsia="zh-CN"/>
              </w:rPr>
            </w:pPr>
            <w:r>
              <w:rPr>
                <w:sz w:val="21"/>
                <w:szCs w:val="21"/>
                <w:lang w:val="en-US" w:eastAsia="zh-CN"/>
              </w:rPr>
              <w:t xml:space="preserve">Discuss the </w:t>
            </w:r>
            <w:r w:rsidR="001F4CA4">
              <w:rPr>
                <w:sz w:val="21"/>
                <w:szCs w:val="21"/>
                <w:lang w:val="en-US" w:eastAsia="zh-CN"/>
              </w:rPr>
              <w:t>spec. impact</w:t>
            </w:r>
            <w:r>
              <w:rPr>
                <w:sz w:val="21"/>
                <w:szCs w:val="21"/>
                <w:lang w:val="en-US" w:eastAsia="zh-CN"/>
              </w:rPr>
              <w:t>.</w:t>
            </w:r>
          </w:p>
          <w:p w14:paraId="74A3F6A1" w14:textId="513ECEC6" w:rsidR="00377042" w:rsidRDefault="00377042" w:rsidP="00377042">
            <w:pPr>
              <w:pStyle w:val="af4"/>
              <w:numPr>
                <w:ilvl w:val="0"/>
                <w:numId w:val="23"/>
              </w:numPr>
              <w:jc w:val="both"/>
              <w:rPr>
                <w:sz w:val="21"/>
                <w:szCs w:val="21"/>
                <w:lang w:val="en-US" w:eastAsia="zh-CN"/>
              </w:rPr>
            </w:pPr>
            <w:r>
              <w:rPr>
                <w:rFonts w:hint="eastAsia"/>
                <w:sz w:val="21"/>
                <w:szCs w:val="21"/>
                <w:lang w:val="en-US" w:eastAsia="zh-CN"/>
              </w:rPr>
              <w:t>F</w:t>
            </w:r>
            <w:r>
              <w:rPr>
                <w:sz w:val="21"/>
                <w:szCs w:val="21"/>
                <w:lang w:val="en-US" w:eastAsia="zh-CN"/>
              </w:rPr>
              <w:t>urther discuss power domain enhancements, including e</w:t>
            </w:r>
            <w:r w:rsidRPr="00F66AC2">
              <w:rPr>
                <w:sz w:val="21"/>
                <w:szCs w:val="21"/>
                <w:lang w:val="en-US" w:eastAsia="zh-CN"/>
              </w:rPr>
              <w:t>nhancements to realize increasing UE power high limit for CA and DC</w:t>
            </w:r>
            <w:r>
              <w:rPr>
                <w:sz w:val="21"/>
                <w:szCs w:val="21"/>
                <w:lang w:val="en-US" w:eastAsia="zh-CN"/>
              </w:rPr>
              <w:t xml:space="preserve">, and enhancements to </w:t>
            </w:r>
            <w:r w:rsidRPr="00A54BB1">
              <w:rPr>
                <w:iCs/>
                <w:sz w:val="21"/>
                <w:szCs w:val="21"/>
              </w:rPr>
              <w:t>reduce MPR/PAR</w:t>
            </w:r>
            <w:r>
              <w:rPr>
                <w:iCs/>
                <w:sz w:val="21"/>
                <w:szCs w:val="21"/>
              </w:rPr>
              <w:t xml:space="preserve"> from RAN1 perspective</w:t>
            </w:r>
            <w:r>
              <w:rPr>
                <w:sz w:val="21"/>
                <w:szCs w:val="21"/>
                <w:lang w:val="en-US" w:eastAsia="zh-CN"/>
              </w:rPr>
              <w:t>.</w:t>
            </w:r>
          </w:p>
          <w:p w14:paraId="718F6DC0" w14:textId="4EA61469" w:rsidR="00313A30" w:rsidRDefault="00313A30" w:rsidP="00313A30">
            <w:pPr>
              <w:pStyle w:val="af4"/>
              <w:numPr>
                <w:ilvl w:val="1"/>
                <w:numId w:val="23"/>
              </w:numPr>
              <w:jc w:val="both"/>
              <w:rPr>
                <w:sz w:val="21"/>
                <w:szCs w:val="21"/>
                <w:lang w:val="en-US" w:eastAsia="zh-CN"/>
              </w:rPr>
            </w:pPr>
            <w:r>
              <w:rPr>
                <w:sz w:val="21"/>
                <w:szCs w:val="21"/>
                <w:lang w:val="en-US" w:eastAsia="zh-CN"/>
              </w:rPr>
              <w:t>Identify RAN1 spec. impact.</w:t>
            </w:r>
          </w:p>
          <w:p w14:paraId="5469E4D9" w14:textId="445D1A80" w:rsidR="00FD5F87" w:rsidRPr="00FD5F87" w:rsidRDefault="00FD5F87" w:rsidP="00FD5F87">
            <w:pPr>
              <w:pStyle w:val="af4"/>
              <w:numPr>
                <w:ilvl w:val="1"/>
                <w:numId w:val="23"/>
              </w:numPr>
              <w:jc w:val="both"/>
              <w:rPr>
                <w:sz w:val="21"/>
                <w:szCs w:val="21"/>
                <w:lang w:val="en-US" w:eastAsia="zh-CN"/>
              </w:rPr>
            </w:pPr>
            <w:r>
              <w:rPr>
                <w:sz w:val="21"/>
                <w:szCs w:val="21"/>
                <w:lang w:val="en-US" w:eastAsia="zh-CN"/>
              </w:rPr>
              <w:t>Send LS to RAN4, if necessary.</w:t>
            </w:r>
          </w:p>
          <w:p w14:paraId="1AB134BB" w14:textId="77777777" w:rsidR="00377042" w:rsidRDefault="00377042" w:rsidP="00377042">
            <w:pPr>
              <w:pStyle w:val="af4"/>
              <w:numPr>
                <w:ilvl w:val="0"/>
                <w:numId w:val="23"/>
              </w:numPr>
              <w:jc w:val="both"/>
              <w:rPr>
                <w:sz w:val="21"/>
                <w:szCs w:val="21"/>
                <w:lang w:val="en-US" w:eastAsia="zh-CN"/>
              </w:rPr>
            </w:pPr>
            <w:r>
              <w:rPr>
                <w:rFonts w:hint="eastAsia"/>
                <w:sz w:val="21"/>
                <w:szCs w:val="21"/>
                <w:lang w:val="en-US" w:eastAsia="zh-CN"/>
              </w:rPr>
              <w:t>F</w:t>
            </w:r>
            <w:r>
              <w:rPr>
                <w:sz w:val="21"/>
                <w:szCs w:val="21"/>
                <w:lang w:val="en-US" w:eastAsia="zh-CN"/>
              </w:rPr>
              <w:t xml:space="preserve">urther discuss </w:t>
            </w:r>
            <w:r w:rsidRPr="00A54BB1">
              <w:rPr>
                <w:sz w:val="21"/>
                <w:szCs w:val="21"/>
              </w:rPr>
              <w:t>enhancements to support dynamic switching between DFT-</w:t>
            </w:r>
            <w:r w:rsidRPr="00A54BB1">
              <w:rPr>
                <w:rFonts w:hint="eastAsia"/>
                <w:sz w:val="21"/>
                <w:szCs w:val="21"/>
                <w:lang w:eastAsia="zh-CN"/>
              </w:rPr>
              <w:t>S</w:t>
            </w:r>
            <w:r w:rsidRPr="00A54BB1">
              <w:rPr>
                <w:sz w:val="21"/>
                <w:szCs w:val="21"/>
              </w:rPr>
              <w:t>-OFDM and CP-OFDM</w:t>
            </w:r>
            <w:r>
              <w:rPr>
                <w:sz w:val="21"/>
                <w:szCs w:val="21"/>
                <w:lang w:val="en-US" w:eastAsia="zh-CN"/>
              </w:rPr>
              <w:t>.</w:t>
            </w:r>
          </w:p>
          <w:p w14:paraId="1B4098EB" w14:textId="77777777" w:rsidR="00377042" w:rsidRDefault="00377042" w:rsidP="00377042">
            <w:pPr>
              <w:pStyle w:val="af4"/>
              <w:numPr>
                <w:ilvl w:val="1"/>
                <w:numId w:val="23"/>
              </w:numPr>
              <w:jc w:val="both"/>
              <w:rPr>
                <w:sz w:val="21"/>
                <w:szCs w:val="21"/>
                <w:lang w:val="en-US" w:eastAsia="zh-CN"/>
              </w:rPr>
            </w:pPr>
            <w:r>
              <w:rPr>
                <w:sz w:val="21"/>
                <w:szCs w:val="21"/>
                <w:lang w:val="en-US" w:eastAsia="zh-CN"/>
              </w:rPr>
              <w:lastRenderedPageBreak/>
              <w:t xml:space="preserve">Further discuss the indication mechanism of dynamic switching </w:t>
            </w:r>
            <w:r w:rsidRPr="00A54BB1">
              <w:rPr>
                <w:sz w:val="21"/>
                <w:szCs w:val="21"/>
              </w:rPr>
              <w:t>between DFT-</w:t>
            </w:r>
            <w:r w:rsidRPr="00A54BB1">
              <w:rPr>
                <w:rFonts w:hint="eastAsia"/>
                <w:sz w:val="21"/>
                <w:szCs w:val="21"/>
                <w:lang w:eastAsia="zh-CN"/>
              </w:rPr>
              <w:t>S</w:t>
            </w:r>
            <w:r w:rsidRPr="00A54BB1">
              <w:rPr>
                <w:sz w:val="21"/>
                <w:szCs w:val="21"/>
              </w:rPr>
              <w:t>-OFDM and CP-OFDM</w:t>
            </w:r>
            <w:r>
              <w:rPr>
                <w:sz w:val="21"/>
                <w:szCs w:val="21"/>
                <w:lang w:val="en-US" w:eastAsia="zh-CN"/>
              </w:rPr>
              <w:t>.</w:t>
            </w:r>
          </w:p>
          <w:p w14:paraId="18371E94" w14:textId="77777777" w:rsidR="00377042" w:rsidRDefault="00377042" w:rsidP="00377042">
            <w:pPr>
              <w:pStyle w:val="af4"/>
              <w:numPr>
                <w:ilvl w:val="1"/>
                <w:numId w:val="23"/>
              </w:numPr>
              <w:jc w:val="both"/>
              <w:rPr>
                <w:sz w:val="21"/>
                <w:szCs w:val="21"/>
                <w:lang w:val="en-US" w:eastAsia="zh-CN"/>
              </w:rPr>
            </w:pPr>
            <w:r>
              <w:rPr>
                <w:rFonts w:hint="eastAsia"/>
                <w:sz w:val="21"/>
                <w:szCs w:val="21"/>
                <w:lang w:val="en-US" w:eastAsia="zh-CN"/>
              </w:rPr>
              <w:t>F</w:t>
            </w:r>
            <w:r>
              <w:rPr>
                <w:sz w:val="21"/>
                <w:szCs w:val="21"/>
                <w:lang w:val="en-US" w:eastAsia="zh-CN"/>
              </w:rPr>
              <w:t>urther discuss the cases whether dynamic switching is supported, e.g., PUSCH scheduled by RAR UL grant, PUSCH scheduled by DCI, PUSCH scheduled by configure grant.</w:t>
            </w:r>
          </w:p>
          <w:p w14:paraId="5653AB16" w14:textId="159CD7E1" w:rsidR="00377042" w:rsidRPr="001F4CA4" w:rsidRDefault="00377042" w:rsidP="00377042">
            <w:pPr>
              <w:pStyle w:val="af4"/>
              <w:numPr>
                <w:ilvl w:val="1"/>
                <w:numId w:val="23"/>
              </w:numPr>
              <w:jc w:val="both"/>
              <w:rPr>
                <w:sz w:val="21"/>
                <w:szCs w:val="21"/>
                <w:lang w:val="en-US" w:eastAsia="zh-CN"/>
              </w:rPr>
            </w:pPr>
            <w:r>
              <w:rPr>
                <w:sz w:val="21"/>
                <w:szCs w:val="21"/>
                <w:lang w:val="en-US" w:eastAsia="zh-CN"/>
              </w:rPr>
              <w:t>Further discuss the impact on DCI size determination.</w:t>
            </w:r>
          </w:p>
        </w:tc>
      </w:tr>
      <w:tr w:rsidR="00C079E2" w:rsidRPr="00446FB9" w14:paraId="741E05B5" w14:textId="77777777" w:rsidTr="007C15D2">
        <w:trPr>
          <w:trHeight w:val="733"/>
        </w:trPr>
        <w:tc>
          <w:tcPr>
            <w:tcW w:w="1919" w:type="dxa"/>
            <w:vMerge/>
            <w:shd w:val="clear" w:color="auto" w:fill="auto"/>
            <w:vAlign w:val="center"/>
          </w:tcPr>
          <w:p w14:paraId="78A083BA" w14:textId="77777777" w:rsidR="00C079E2" w:rsidRPr="00446FB9" w:rsidRDefault="00C079E2" w:rsidP="004D14F7">
            <w:pPr>
              <w:pStyle w:val="af4"/>
              <w:jc w:val="center"/>
              <w:rPr>
                <w:sz w:val="21"/>
                <w:szCs w:val="21"/>
                <w:lang w:val="en-US" w:eastAsia="zh-CN"/>
              </w:rPr>
            </w:pPr>
          </w:p>
        </w:tc>
        <w:tc>
          <w:tcPr>
            <w:tcW w:w="1939" w:type="dxa"/>
            <w:shd w:val="clear" w:color="auto" w:fill="auto"/>
            <w:vAlign w:val="center"/>
          </w:tcPr>
          <w:p w14:paraId="40EA73DA" w14:textId="3AE50AD9" w:rsidR="00C079E2" w:rsidRPr="00446FB9" w:rsidRDefault="00C079E2" w:rsidP="004D14F7">
            <w:pPr>
              <w:pStyle w:val="af4"/>
              <w:jc w:val="center"/>
              <w:rPr>
                <w:sz w:val="21"/>
                <w:szCs w:val="21"/>
                <w:lang w:val="en-US" w:eastAsia="zh-CN"/>
              </w:rPr>
            </w:pPr>
            <w:r>
              <w:rPr>
                <w:rFonts w:hint="eastAsia"/>
                <w:sz w:val="21"/>
                <w:szCs w:val="21"/>
                <w:lang w:val="en-US" w:eastAsia="zh-CN"/>
              </w:rPr>
              <w:t>R</w:t>
            </w:r>
            <w:r>
              <w:rPr>
                <w:sz w:val="21"/>
                <w:szCs w:val="21"/>
                <w:lang w:val="en-US" w:eastAsia="zh-CN"/>
              </w:rPr>
              <w:t>AN4</w:t>
            </w:r>
            <w:r w:rsidR="00623DCB">
              <w:rPr>
                <w:rFonts w:hint="eastAsia"/>
                <w:sz w:val="21"/>
                <w:szCs w:val="21"/>
                <w:lang w:val="en-US" w:eastAsia="zh-CN"/>
              </w:rPr>
              <w:t>(</w:t>
            </w:r>
            <w:r w:rsidR="00623DCB">
              <w:rPr>
                <w:sz w:val="21"/>
                <w:szCs w:val="21"/>
                <w:lang w:val="en-US" w:eastAsia="zh-CN"/>
              </w:rPr>
              <w:t>0.25TU)</w:t>
            </w:r>
          </w:p>
        </w:tc>
        <w:tc>
          <w:tcPr>
            <w:tcW w:w="5771" w:type="dxa"/>
            <w:shd w:val="clear" w:color="auto" w:fill="auto"/>
            <w:vAlign w:val="center"/>
          </w:tcPr>
          <w:p w14:paraId="7D6B40A4" w14:textId="001E4EF7" w:rsidR="00C079E2" w:rsidRDefault="00C079E2" w:rsidP="00C079E2">
            <w:pPr>
              <w:pStyle w:val="af4"/>
              <w:numPr>
                <w:ilvl w:val="0"/>
                <w:numId w:val="25"/>
              </w:numPr>
              <w:jc w:val="both"/>
              <w:rPr>
                <w:sz w:val="21"/>
                <w:szCs w:val="21"/>
                <w:lang w:val="en-US" w:eastAsia="zh-CN"/>
              </w:rPr>
            </w:pPr>
            <w:r>
              <w:rPr>
                <w:sz w:val="21"/>
                <w:szCs w:val="21"/>
                <w:lang w:val="en-US" w:eastAsia="zh-CN"/>
              </w:rPr>
              <w:t xml:space="preserve">Further discuss </w:t>
            </w:r>
            <w:r w:rsidR="003C5E3B">
              <w:rPr>
                <w:sz w:val="21"/>
                <w:szCs w:val="21"/>
                <w:lang w:val="en-US" w:eastAsia="zh-CN"/>
              </w:rPr>
              <w:t>power domain enhancements</w:t>
            </w:r>
            <w:r>
              <w:rPr>
                <w:sz w:val="21"/>
                <w:szCs w:val="21"/>
                <w:lang w:val="en-US" w:eastAsia="zh-CN"/>
              </w:rPr>
              <w:t>.</w:t>
            </w:r>
          </w:p>
          <w:p w14:paraId="169BDA9A" w14:textId="06213670" w:rsidR="00C079E2" w:rsidRDefault="00C079E2" w:rsidP="00C079E2">
            <w:pPr>
              <w:pStyle w:val="af4"/>
              <w:numPr>
                <w:ilvl w:val="0"/>
                <w:numId w:val="25"/>
              </w:numPr>
              <w:jc w:val="both"/>
              <w:rPr>
                <w:sz w:val="21"/>
                <w:szCs w:val="21"/>
                <w:lang w:val="en-US" w:eastAsia="zh-CN"/>
              </w:rPr>
            </w:pPr>
            <w:r>
              <w:rPr>
                <w:sz w:val="21"/>
                <w:szCs w:val="21"/>
                <w:lang w:val="en-US" w:eastAsia="zh-CN"/>
              </w:rPr>
              <w:t>Send LS to RAN1.</w:t>
            </w:r>
          </w:p>
        </w:tc>
      </w:tr>
      <w:tr w:rsidR="00C079E2" w:rsidRPr="00446FB9" w14:paraId="7CFB4879" w14:textId="77777777" w:rsidTr="007C15D2">
        <w:trPr>
          <w:trHeight w:val="535"/>
        </w:trPr>
        <w:tc>
          <w:tcPr>
            <w:tcW w:w="1919" w:type="dxa"/>
            <w:vMerge w:val="restart"/>
            <w:shd w:val="clear" w:color="auto" w:fill="auto"/>
            <w:vAlign w:val="center"/>
          </w:tcPr>
          <w:p w14:paraId="3ECDE0B2" w14:textId="72A54E81" w:rsidR="00C079E2" w:rsidRPr="00446FB9" w:rsidRDefault="00184874" w:rsidP="004D14F7">
            <w:pPr>
              <w:pStyle w:val="af4"/>
              <w:jc w:val="center"/>
              <w:rPr>
                <w:sz w:val="21"/>
                <w:szCs w:val="21"/>
                <w:lang w:val="en-US" w:eastAsia="zh-CN"/>
              </w:rPr>
            </w:pPr>
            <w:r>
              <w:rPr>
                <w:sz w:val="21"/>
                <w:szCs w:val="21"/>
                <w:lang w:val="en-US" w:eastAsia="zh-CN"/>
              </w:rPr>
              <w:t>Feb.</w:t>
            </w:r>
            <w:r w:rsidR="00C079E2" w:rsidRPr="00446FB9">
              <w:rPr>
                <w:sz w:val="21"/>
                <w:szCs w:val="21"/>
                <w:lang w:val="en-US" w:eastAsia="zh-CN"/>
              </w:rPr>
              <w:t xml:space="preserve"> 202</w:t>
            </w:r>
            <w:r>
              <w:rPr>
                <w:sz w:val="21"/>
                <w:szCs w:val="21"/>
                <w:lang w:val="en-US" w:eastAsia="zh-CN"/>
              </w:rPr>
              <w:t>3</w:t>
            </w:r>
          </w:p>
          <w:p w14:paraId="7B31F4E3" w14:textId="4D28A5B0" w:rsidR="00C079E2" w:rsidRPr="00446FB9" w:rsidRDefault="00C079E2" w:rsidP="004D14F7">
            <w:pPr>
              <w:pStyle w:val="af4"/>
              <w:jc w:val="center"/>
              <w:rPr>
                <w:sz w:val="21"/>
                <w:szCs w:val="21"/>
                <w:lang w:val="en-US" w:eastAsia="zh-CN"/>
              </w:rPr>
            </w:pPr>
            <w:r w:rsidRPr="00446FB9">
              <w:rPr>
                <w:sz w:val="21"/>
                <w:szCs w:val="21"/>
                <w:lang w:val="en-US" w:eastAsia="zh-CN"/>
              </w:rPr>
              <w:t>RAN1</w:t>
            </w:r>
            <w:r w:rsidR="00D62BAD">
              <w:rPr>
                <w:sz w:val="21"/>
                <w:szCs w:val="21"/>
                <w:lang w:val="en-US" w:eastAsia="zh-CN"/>
              </w:rPr>
              <w:t xml:space="preserve"> </w:t>
            </w:r>
            <w:r w:rsidRPr="00446FB9">
              <w:rPr>
                <w:sz w:val="21"/>
                <w:szCs w:val="21"/>
                <w:lang w:val="en-US" w:eastAsia="zh-CN"/>
              </w:rPr>
              <w:t>#</w:t>
            </w:r>
            <w:r w:rsidR="00184874">
              <w:rPr>
                <w:sz w:val="21"/>
                <w:szCs w:val="21"/>
                <w:lang w:val="en-US" w:eastAsia="zh-CN"/>
              </w:rPr>
              <w:t>112</w:t>
            </w:r>
          </w:p>
          <w:p w14:paraId="468C9BB4" w14:textId="2EC125D2"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RA</w:t>
            </w:r>
            <w:r w:rsidRPr="00446FB9">
              <w:rPr>
                <w:sz w:val="21"/>
                <w:szCs w:val="21"/>
                <w:lang w:val="en-US" w:eastAsia="zh-CN"/>
              </w:rPr>
              <w:t>N4</w:t>
            </w:r>
            <w:r w:rsidR="00D62BAD">
              <w:rPr>
                <w:sz w:val="21"/>
                <w:szCs w:val="21"/>
                <w:lang w:val="en-US" w:eastAsia="zh-CN"/>
              </w:rPr>
              <w:t xml:space="preserve"> </w:t>
            </w:r>
            <w:r w:rsidRPr="00446FB9">
              <w:rPr>
                <w:sz w:val="21"/>
                <w:szCs w:val="21"/>
                <w:lang w:val="en-US" w:eastAsia="zh-CN"/>
              </w:rPr>
              <w:t>#</w:t>
            </w:r>
            <w:r w:rsidR="00D62BAD">
              <w:rPr>
                <w:sz w:val="21"/>
                <w:szCs w:val="21"/>
                <w:lang w:val="en-US" w:eastAsia="zh-CN"/>
              </w:rPr>
              <w:t>106</w:t>
            </w:r>
          </w:p>
        </w:tc>
        <w:tc>
          <w:tcPr>
            <w:tcW w:w="1939" w:type="dxa"/>
            <w:shd w:val="clear" w:color="auto" w:fill="auto"/>
            <w:vAlign w:val="center"/>
          </w:tcPr>
          <w:p w14:paraId="1B3E3052" w14:textId="26FECB4D"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w:t>
            </w:r>
            <w:r w:rsidRPr="00446FB9">
              <w:rPr>
                <w:sz w:val="21"/>
                <w:szCs w:val="21"/>
                <w:lang w:val="en-US" w:eastAsia="zh-CN"/>
              </w:rPr>
              <w:t>AN1 (</w:t>
            </w:r>
            <w:r w:rsidR="00623DCB">
              <w:rPr>
                <w:sz w:val="21"/>
                <w:szCs w:val="21"/>
                <w:lang w:val="en-US" w:eastAsia="zh-CN"/>
              </w:rPr>
              <w:t>1</w:t>
            </w:r>
            <w:r w:rsidRPr="00446FB9">
              <w:rPr>
                <w:sz w:val="21"/>
                <w:szCs w:val="21"/>
                <w:lang w:val="en-US" w:eastAsia="zh-CN"/>
              </w:rPr>
              <w:t>TU)</w:t>
            </w:r>
          </w:p>
        </w:tc>
        <w:tc>
          <w:tcPr>
            <w:tcW w:w="5771" w:type="dxa"/>
            <w:shd w:val="clear" w:color="auto" w:fill="auto"/>
            <w:vAlign w:val="center"/>
          </w:tcPr>
          <w:p w14:paraId="59393404" w14:textId="19B8E11C" w:rsidR="006B0C65" w:rsidRPr="006B0C65" w:rsidRDefault="006B0C65" w:rsidP="006B0C65">
            <w:pPr>
              <w:pStyle w:val="af4"/>
              <w:numPr>
                <w:ilvl w:val="0"/>
                <w:numId w:val="23"/>
              </w:numPr>
              <w:jc w:val="both"/>
              <w:rPr>
                <w:sz w:val="21"/>
                <w:szCs w:val="21"/>
                <w:lang w:val="en-US" w:eastAsia="zh-CN"/>
              </w:rPr>
            </w:pPr>
            <w:r>
              <w:rPr>
                <w:rFonts w:hint="eastAsia"/>
                <w:sz w:val="21"/>
                <w:szCs w:val="21"/>
                <w:lang w:val="en-US" w:eastAsia="zh-CN"/>
              </w:rPr>
              <w:t>Further</w:t>
            </w:r>
            <w:r>
              <w:rPr>
                <w:sz w:val="21"/>
                <w:szCs w:val="21"/>
                <w:lang w:val="en-US" w:eastAsia="zh-CN"/>
              </w:rPr>
              <w:t xml:space="preserve"> discuss </w:t>
            </w:r>
            <w:r>
              <w:rPr>
                <w:rFonts w:hint="eastAsia"/>
                <w:sz w:val="21"/>
                <w:szCs w:val="21"/>
                <w:lang w:val="en-US" w:eastAsia="zh-CN"/>
              </w:rPr>
              <w:t>PRACH</w:t>
            </w:r>
            <w:r>
              <w:rPr>
                <w:sz w:val="21"/>
                <w:szCs w:val="21"/>
                <w:lang w:val="en-US" w:eastAsia="zh-CN"/>
              </w:rPr>
              <w:t xml:space="preserve"> coverage enhancement, including:</w:t>
            </w:r>
          </w:p>
          <w:p w14:paraId="21B70741" w14:textId="48A0BB2B" w:rsidR="003C5E3B" w:rsidRDefault="003C5E3B" w:rsidP="006B0C65">
            <w:pPr>
              <w:pStyle w:val="af4"/>
              <w:numPr>
                <w:ilvl w:val="1"/>
                <w:numId w:val="23"/>
              </w:numPr>
              <w:jc w:val="both"/>
              <w:rPr>
                <w:sz w:val="21"/>
                <w:szCs w:val="21"/>
                <w:lang w:val="en-US" w:eastAsia="zh-CN"/>
              </w:rPr>
            </w:pPr>
            <w:r>
              <w:rPr>
                <w:rFonts w:hint="eastAsia"/>
                <w:sz w:val="21"/>
                <w:szCs w:val="21"/>
                <w:lang w:val="en-US" w:eastAsia="zh-CN"/>
              </w:rPr>
              <w:t>F</w:t>
            </w:r>
            <w:r>
              <w:rPr>
                <w:sz w:val="21"/>
                <w:szCs w:val="21"/>
                <w:lang w:val="en-US" w:eastAsia="zh-CN"/>
              </w:rPr>
              <w:t xml:space="preserve">urther discuss the detailed design for </w:t>
            </w:r>
            <w:r>
              <w:rPr>
                <w:rFonts w:hint="eastAsia"/>
                <w:sz w:val="21"/>
                <w:szCs w:val="21"/>
                <w:lang w:val="en-US" w:eastAsia="zh-CN"/>
              </w:rPr>
              <w:t>multi</w:t>
            </w:r>
            <w:r>
              <w:rPr>
                <w:sz w:val="21"/>
                <w:szCs w:val="21"/>
                <w:lang w:val="en-US" w:eastAsia="zh-CN"/>
              </w:rPr>
              <w:t>ple PRACH transmissions with the same beam.</w:t>
            </w:r>
          </w:p>
          <w:p w14:paraId="059DFE57" w14:textId="7CC4A98E" w:rsidR="003C5E3B" w:rsidRDefault="003C5E3B" w:rsidP="006B0C65">
            <w:pPr>
              <w:pStyle w:val="af4"/>
              <w:numPr>
                <w:ilvl w:val="1"/>
                <w:numId w:val="26"/>
              </w:numPr>
              <w:ind w:left="1271"/>
              <w:jc w:val="both"/>
              <w:rPr>
                <w:sz w:val="21"/>
                <w:szCs w:val="21"/>
                <w:lang w:val="en-US" w:eastAsia="zh-CN"/>
              </w:rPr>
            </w:pPr>
            <w:r>
              <w:rPr>
                <w:sz w:val="21"/>
                <w:szCs w:val="21"/>
                <w:lang w:val="en-US" w:eastAsia="zh-CN"/>
              </w:rPr>
              <w:t>Down-selection on resource configurations for multiple PRACH transmission, and PRACH transmission pattern.</w:t>
            </w:r>
          </w:p>
          <w:p w14:paraId="19330C26" w14:textId="0403196C" w:rsidR="003C5E3B" w:rsidRDefault="003C5E3B" w:rsidP="006B0C65">
            <w:pPr>
              <w:pStyle w:val="af4"/>
              <w:numPr>
                <w:ilvl w:val="1"/>
                <w:numId w:val="26"/>
              </w:numPr>
              <w:ind w:left="1271"/>
              <w:jc w:val="both"/>
              <w:rPr>
                <w:sz w:val="21"/>
                <w:szCs w:val="21"/>
                <w:lang w:val="en-US" w:eastAsia="zh-CN"/>
              </w:rPr>
            </w:pPr>
            <w:r>
              <w:rPr>
                <w:sz w:val="21"/>
                <w:szCs w:val="21"/>
                <w:lang w:val="en-US" w:eastAsia="zh-CN"/>
              </w:rPr>
              <w:t>Down-selection on the candidate number of PRACH transmissions, as well as the indication and the determination of the number of PRACH transmissions.</w:t>
            </w:r>
          </w:p>
          <w:p w14:paraId="5665DEA7" w14:textId="5404BF13" w:rsidR="003C5E3B" w:rsidRPr="003C5E3B" w:rsidRDefault="003C5E3B" w:rsidP="006B0C65">
            <w:pPr>
              <w:pStyle w:val="af4"/>
              <w:numPr>
                <w:ilvl w:val="1"/>
                <w:numId w:val="26"/>
              </w:numPr>
              <w:ind w:left="1271"/>
              <w:jc w:val="both"/>
              <w:rPr>
                <w:sz w:val="21"/>
                <w:szCs w:val="21"/>
                <w:lang w:val="en-US" w:eastAsia="zh-CN"/>
              </w:rPr>
            </w:pPr>
            <w:r>
              <w:rPr>
                <w:sz w:val="21"/>
                <w:szCs w:val="21"/>
                <w:lang w:val="en-US" w:eastAsia="zh-CN"/>
              </w:rPr>
              <w:t>Down-selection on RAR window design and related RA-RNTI calculation issues.</w:t>
            </w:r>
          </w:p>
          <w:p w14:paraId="1D1B8623" w14:textId="08BBDA86" w:rsidR="003C5E3B" w:rsidRDefault="003C5E3B" w:rsidP="006B0C65">
            <w:pPr>
              <w:pStyle w:val="af4"/>
              <w:numPr>
                <w:ilvl w:val="1"/>
                <w:numId w:val="23"/>
              </w:numPr>
              <w:jc w:val="both"/>
              <w:rPr>
                <w:sz w:val="21"/>
                <w:szCs w:val="21"/>
                <w:lang w:val="en-US" w:eastAsia="zh-CN"/>
              </w:rPr>
            </w:pPr>
            <w:r>
              <w:rPr>
                <w:rFonts w:hint="eastAsia"/>
                <w:sz w:val="21"/>
                <w:szCs w:val="21"/>
                <w:lang w:val="en-US" w:eastAsia="zh-CN"/>
              </w:rPr>
              <w:t>F</w:t>
            </w:r>
            <w:r>
              <w:rPr>
                <w:sz w:val="21"/>
                <w:szCs w:val="21"/>
                <w:lang w:val="en-US" w:eastAsia="zh-CN"/>
              </w:rPr>
              <w:t>urther discuss</w:t>
            </w:r>
            <w:r w:rsidR="00103A11">
              <w:rPr>
                <w:sz w:val="21"/>
                <w:szCs w:val="21"/>
                <w:lang w:val="en-US" w:eastAsia="zh-CN"/>
              </w:rPr>
              <w:t xml:space="preserve"> </w:t>
            </w:r>
            <w:r>
              <w:rPr>
                <w:rFonts w:hint="eastAsia"/>
                <w:sz w:val="21"/>
                <w:szCs w:val="21"/>
                <w:lang w:val="en-US" w:eastAsia="zh-CN"/>
              </w:rPr>
              <w:t>multi</w:t>
            </w:r>
            <w:r>
              <w:rPr>
                <w:sz w:val="21"/>
                <w:szCs w:val="21"/>
                <w:lang w:val="en-US" w:eastAsia="zh-CN"/>
              </w:rPr>
              <w:t>ple PRACH transmissions with different beam.</w:t>
            </w:r>
          </w:p>
          <w:p w14:paraId="443254D3" w14:textId="77777777" w:rsidR="0079307E" w:rsidRDefault="0079307E" w:rsidP="006B0C65">
            <w:pPr>
              <w:pStyle w:val="af4"/>
              <w:numPr>
                <w:ilvl w:val="1"/>
                <w:numId w:val="26"/>
              </w:numPr>
              <w:ind w:left="1271"/>
              <w:jc w:val="both"/>
              <w:rPr>
                <w:sz w:val="21"/>
                <w:szCs w:val="21"/>
                <w:lang w:val="en-US" w:eastAsia="zh-CN"/>
              </w:rPr>
            </w:pPr>
            <w:r>
              <w:rPr>
                <w:sz w:val="21"/>
                <w:szCs w:val="21"/>
                <w:lang w:val="en-US" w:eastAsia="zh-CN"/>
              </w:rPr>
              <w:t xml:space="preserve">Conclude </w:t>
            </w:r>
            <w:r>
              <w:rPr>
                <w:rFonts w:hint="eastAsia"/>
                <w:sz w:val="21"/>
                <w:szCs w:val="21"/>
                <w:lang w:val="en-US" w:eastAsia="zh-CN"/>
              </w:rPr>
              <w:t>whe</w:t>
            </w:r>
            <w:r>
              <w:rPr>
                <w:sz w:val="21"/>
                <w:szCs w:val="21"/>
                <w:lang w:val="en-US" w:eastAsia="zh-CN"/>
              </w:rPr>
              <w:t xml:space="preserve">ther to specify </w:t>
            </w:r>
            <w:r>
              <w:rPr>
                <w:rFonts w:hint="eastAsia"/>
                <w:sz w:val="21"/>
                <w:szCs w:val="21"/>
                <w:lang w:val="en-US" w:eastAsia="zh-CN"/>
              </w:rPr>
              <w:t>multi</w:t>
            </w:r>
            <w:r>
              <w:rPr>
                <w:sz w:val="21"/>
                <w:szCs w:val="21"/>
                <w:lang w:val="en-US" w:eastAsia="zh-CN"/>
              </w:rPr>
              <w:t>ple PRACH transmissions with the different beam.</w:t>
            </w:r>
          </w:p>
          <w:p w14:paraId="3BD06ACB" w14:textId="46037F94" w:rsidR="00C079E2" w:rsidRDefault="00C079E2" w:rsidP="00C079E2">
            <w:pPr>
              <w:pStyle w:val="af4"/>
              <w:numPr>
                <w:ilvl w:val="0"/>
                <w:numId w:val="23"/>
              </w:numPr>
              <w:jc w:val="both"/>
              <w:rPr>
                <w:sz w:val="21"/>
                <w:szCs w:val="21"/>
                <w:lang w:val="en-US" w:eastAsia="zh-CN"/>
              </w:rPr>
            </w:pPr>
            <w:r>
              <w:rPr>
                <w:rFonts w:hint="eastAsia"/>
                <w:sz w:val="21"/>
                <w:szCs w:val="21"/>
                <w:lang w:val="en-US" w:eastAsia="zh-CN"/>
              </w:rPr>
              <w:t>F</w:t>
            </w:r>
            <w:r>
              <w:rPr>
                <w:sz w:val="21"/>
                <w:szCs w:val="21"/>
                <w:lang w:val="en-US" w:eastAsia="zh-CN"/>
              </w:rPr>
              <w:t>urther discuss</w:t>
            </w:r>
            <w:r w:rsidR="003C5E3B">
              <w:rPr>
                <w:sz w:val="21"/>
                <w:szCs w:val="21"/>
                <w:lang w:val="en-US" w:eastAsia="zh-CN"/>
              </w:rPr>
              <w:t xml:space="preserve"> power domain enhancements, including e</w:t>
            </w:r>
            <w:r w:rsidR="003C5E3B" w:rsidRPr="00F66AC2">
              <w:rPr>
                <w:sz w:val="21"/>
                <w:szCs w:val="21"/>
                <w:lang w:val="en-US" w:eastAsia="zh-CN"/>
              </w:rPr>
              <w:t>nhancements to realize increasing UE power high limit for CA and DC</w:t>
            </w:r>
            <w:r w:rsidR="003C5E3B">
              <w:rPr>
                <w:sz w:val="21"/>
                <w:szCs w:val="21"/>
                <w:lang w:val="en-US" w:eastAsia="zh-CN"/>
              </w:rPr>
              <w:t xml:space="preserve">, and enhancements to </w:t>
            </w:r>
            <w:r w:rsidR="003C5E3B" w:rsidRPr="00A54BB1">
              <w:rPr>
                <w:iCs/>
                <w:sz w:val="21"/>
                <w:szCs w:val="21"/>
              </w:rPr>
              <w:t>reduce MPR/PAR</w:t>
            </w:r>
            <w:r w:rsidR="003C5E3B">
              <w:rPr>
                <w:iCs/>
                <w:sz w:val="21"/>
                <w:szCs w:val="21"/>
              </w:rPr>
              <w:t xml:space="preserve"> from RAN1 perspective</w:t>
            </w:r>
            <w:r w:rsidR="003C5E3B">
              <w:rPr>
                <w:sz w:val="21"/>
                <w:szCs w:val="21"/>
                <w:lang w:val="en-US" w:eastAsia="zh-CN"/>
              </w:rPr>
              <w:t>.</w:t>
            </w:r>
          </w:p>
          <w:p w14:paraId="0F422284" w14:textId="4E46EAD6" w:rsidR="00595A7C" w:rsidRDefault="00595A7C" w:rsidP="00595A7C">
            <w:pPr>
              <w:pStyle w:val="af4"/>
              <w:numPr>
                <w:ilvl w:val="1"/>
                <w:numId w:val="23"/>
              </w:numPr>
              <w:jc w:val="both"/>
              <w:rPr>
                <w:sz w:val="21"/>
                <w:szCs w:val="21"/>
                <w:lang w:val="en-US" w:eastAsia="zh-CN"/>
              </w:rPr>
            </w:pPr>
            <w:r>
              <w:rPr>
                <w:sz w:val="21"/>
                <w:szCs w:val="21"/>
                <w:lang w:val="en-US" w:eastAsia="zh-CN"/>
              </w:rPr>
              <w:t>Identify RAN1 spec. impact.</w:t>
            </w:r>
          </w:p>
          <w:p w14:paraId="11AC0290" w14:textId="5BF2D7DF" w:rsidR="00563C52" w:rsidRPr="00563C52" w:rsidRDefault="00563C52" w:rsidP="00563C52">
            <w:pPr>
              <w:pStyle w:val="af4"/>
              <w:numPr>
                <w:ilvl w:val="1"/>
                <w:numId w:val="23"/>
              </w:numPr>
              <w:jc w:val="both"/>
              <w:rPr>
                <w:sz w:val="21"/>
                <w:szCs w:val="21"/>
                <w:lang w:val="en-US" w:eastAsia="zh-CN"/>
              </w:rPr>
            </w:pPr>
            <w:r>
              <w:rPr>
                <w:sz w:val="21"/>
                <w:szCs w:val="21"/>
                <w:lang w:val="en-US" w:eastAsia="zh-CN"/>
              </w:rPr>
              <w:t>Send LS to RAN4, if necessary.</w:t>
            </w:r>
          </w:p>
          <w:p w14:paraId="21381C0A" w14:textId="465735BC" w:rsidR="00C079E2" w:rsidRDefault="003F46D8" w:rsidP="00C079E2">
            <w:pPr>
              <w:pStyle w:val="af4"/>
              <w:numPr>
                <w:ilvl w:val="0"/>
                <w:numId w:val="23"/>
              </w:numPr>
              <w:jc w:val="both"/>
              <w:rPr>
                <w:sz w:val="21"/>
                <w:szCs w:val="21"/>
                <w:lang w:val="en-US" w:eastAsia="zh-CN"/>
              </w:rPr>
            </w:pPr>
            <w:r>
              <w:rPr>
                <w:rFonts w:hint="eastAsia"/>
                <w:sz w:val="21"/>
                <w:szCs w:val="21"/>
                <w:lang w:val="en-US" w:eastAsia="zh-CN"/>
              </w:rPr>
              <w:t>F</w:t>
            </w:r>
            <w:r>
              <w:rPr>
                <w:sz w:val="21"/>
                <w:szCs w:val="21"/>
                <w:lang w:val="en-US" w:eastAsia="zh-CN"/>
              </w:rPr>
              <w:t xml:space="preserve">urther discuss </w:t>
            </w:r>
            <w:r w:rsidRPr="00A54BB1">
              <w:rPr>
                <w:sz w:val="21"/>
                <w:szCs w:val="21"/>
              </w:rPr>
              <w:t>enhancements to support dynamic switching between DFT-</w:t>
            </w:r>
            <w:r w:rsidRPr="00A54BB1">
              <w:rPr>
                <w:rFonts w:hint="eastAsia"/>
                <w:sz w:val="21"/>
                <w:szCs w:val="21"/>
                <w:lang w:eastAsia="zh-CN"/>
              </w:rPr>
              <w:t>S</w:t>
            </w:r>
            <w:r w:rsidRPr="00A54BB1">
              <w:rPr>
                <w:sz w:val="21"/>
                <w:szCs w:val="21"/>
              </w:rPr>
              <w:t>-OFDM and CP-OFDM</w:t>
            </w:r>
            <w:r>
              <w:rPr>
                <w:sz w:val="21"/>
                <w:szCs w:val="21"/>
                <w:lang w:val="en-US" w:eastAsia="zh-CN"/>
              </w:rPr>
              <w:t>.</w:t>
            </w:r>
          </w:p>
          <w:p w14:paraId="00986D0D" w14:textId="3DC7E288" w:rsidR="00C079E2" w:rsidRDefault="00E774D6" w:rsidP="00C079E2">
            <w:pPr>
              <w:pStyle w:val="af4"/>
              <w:numPr>
                <w:ilvl w:val="1"/>
                <w:numId w:val="23"/>
              </w:numPr>
              <w:jc w:val="both"/>
              <w:rPr>
                <w:sz w:val="21"/>
                <w:szCs w:val="21"/>
                <w:lang w:val="en-US" w:eastAsia="zh-CN"/>
              </w:rPr>
            </w:pPr>
            <w:r>
              <w:rPr>
                <w:sz w:val="21"/>
                <w:szCs w:val="21"/>
                <w:lang w:val="en-US" w:eastAsia="zh-CN"/>
              </w:rPr>
              <w:t xml:space="preserve">Down-selection on </w:t>
            </w:r>
            <w:r w:rsidR="0016672F">
              <w:rPr>
                <w:sz w:val="21"/>
                <w:szCs w:val="21"/>
                <w:lang w:val="en-US" w:eastAsia="zh-CN"/>
              </w:rPr>
              <w:t xml:space="preserve">the indication mechanism of dynamic switching </w:t>
            </w:r>
            <w:r w:rsidR="0016672F" w:rsidRPr="00A54BB1">
              <w:rPr>
                <w:sz w:val="21"/>
                <w:szCs w:val="21"/>
              </w:rPr>
              <w:t>between DFT-</w:t>
            </w:r>
            <w:r w:rsidR="0016672F" w:rsidRPr="00A54BB1">
              <w:rPr>
                <w:rFonts w:hint="eastAsia"/>
                <w:sz w:val="21"/>
                <w:szCs w:val="21"/>
                <w:lang w:eastAsia="zh-CN"/>
              </w:rPr>
              <w:t>S</w:t>
            </w:r>
            <w:r w:rsidR="0016672F" w:rsidRPr="00A54BB1">
              <w:rPr>
                <w:sz w:val="21"/>
                <w:szCs w:val="21"/>
              </w:rPr>
              <w:t>-OFDM and CP-OFDM</w:t>
            </w:r>
            <w:r w:rsidR="0016672F">
              <w:rPr>
                <w:sz w:val="21"/>
                <w:szCs w:val="21"/>
                <w:lang w:val="en-US" w:eastAsia="zh-CN"/>
              </w:rPr>
              <w:t>.</w:t>
            </w:r>
          </w:p>
          <w:p w14:paraId="115BD7C2" w14:textId="4004733B" w:rsidR="0016672F" w:rsidRDefault="0016672F" w:rsidP="00C079E2">
            <w:pPr>
              <w:pStyle w:val="af4"/>
              <w:numPr>
                <w:ilvl w:val="1"/>
                <w:numId w:val="23"/>
              </w:numPr>
              <w:jc w:val="both"/>
              <w:rPr>
                <w:sz w:val="21"/>
                <w:szCs w:val="21"/>
                <w:lang w:val="en-US" w:eastAsia="zh-CN"/>
              </w:rPr>
            </w:pPr>
            <w:r>
              <w:rPr>
                <w:rFonts w:hint="eastAsia"/>
                <w:sz w:val="21"/>
                <w:szCs w:val="21"/>
                <w:lang w:val="en-US" w:eastAsia="zh-CN"/>
              </w:rPr>
              <w:t>F</w:t>
            </w:r>
            <w:r>
              <w:rPr>
                <w:sz w:val="21"/>
                <w:szCs w:val="21"/>
                <w:lang w:val="en-US" w:eastAsia="zh-CN"/>
              </w:rPr>
              <w:t>urther discuss the cases whether dynamic switching is supported, e.g., PUSCH scheduled by RAR UL grant, PUSCH scheduled by DCI, PUSCH scheduled by configure grant.</w:t>
            </w:r>
          </w:p>
          <w:p w14:paraId="6CBBD585" w14:textId="2F041EDB" w:rsidR="00C079E2" w:rsidRPr="003F46D8" w:rsidRDefault="00AD738A" w:rsidP="003F46D8">
            <w:pPr>
              <w:pStyle w:val="af4"/>
              <w:numPr>
                <w:ilvl w:val="1"/>
                <w:numId w:val="23"/>
              </w:numPr>
              <w:jc w:val="both"/>
              <w:rPr>
                <w:sz w:val="21"/>
                <w:szCs w:val="21"/>
                <w:lang w:val="en-US" w:eastAsia="zh-CN"/>
              </w:rPr>
            </w:pPr>
            <w:r>
              <w:rPr>
                <w:sz w:val="21"/>
                <w:szCs w:val="21"/>
                <w:lang w:val="en-US" w:eastAsia="zh-CN"/>
              </w:rPr>
              <w:t>Further discuss the impact on DCI size determination</w:t>
            </w:r>
            <w:r w:rsidR="00C079E2">
              <w:rPr>
                <w:sz w:val="21"/>
                <w:szCs w:val="21"/>
                <w:lang w:val="en-US" w:eastAsia="zh-CN"/>
              </w:rPr>
              <w:t>.</w:t>
            </w:r>
          </w:p>
        </w:tc>
      </w:tr>
      <w:tr w:rsidR="00C079E2" w:rsidRPr="00446FB9" w14:paraId="6630D57F" w14:textId="77777777" w:rsidTr="007C15D2">
        <w:tc>
          <w:tcPr>
            <w:tcW w:w="1919" w:type="dxa"/>
            <w:vMerge/>
            <w:shd w:val="clear" w:color="auto" w:fill="auto"/>
            <w:vAlign w:val="center"/>
          </w:tcPr>
          <w:p w14:paraId="4F183F38" w14:textId="77777777" w:rsidR="00C079E2" w:rsidRPr="00446FB9" w:rsidRDefault="00C079E2" w:rsidP="004D14F7">
            <w:pPr>
              <w:pStyle w:val="af4"/>
              <w:jc w:val="center"/>
              <w:rPr>
                <w:sz w:val="21"/>
                <w:szCs w:val="21"/>
                <w:lang w:val="en-US" w:eastAsia="zh-CN"/>
              </w:rPr>
            </w:pPr>
          </w:p>
        </w:tc>
        <w:tc>
          <w:tcPr>
            <w:tcW w:w="1939" w:type="dxa"/>
            <w:shd w:val="clear" w:color="auto" w:fill="auto"/>
            <w:vAlign w:val="center"/>
          </w:tcPr>
          <w:p w14:paraId="703E2B85" w14:textId="77777777"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w:t>
            </w:r>
            <w:r w:rsidRPr="00446FB9">
              <w:rPr>
                <w:sz w:val="21"/>
                <w:szCs w:val="21"/>
                <w:lang w:val="en-US" w:eastAsia="zh-CN"/>
              </w:rPr>
              <w:t>AN4 (0.25TU)</w:t>
            </w:r>
          </w:p>
        </w:tc>
        <w:tc>
          <w:tcPr>
            <w:tcW w:w="5771" w:type="dxa"/>
            <w:shd w:val="clear" w:color="auto" w:fill="auto"/>
            <w:vAlign w:val="center"/>
          </w:tcPr>
          <w:p w14:paraId="5E6CBBDC" w14:textId="36AF2F90" w:rsidR="00AD738A" w:rsidRDefault="00FD5F87" w:rsidP="00AD738A">
            <w:pPr>
              <w:pStyle w:val="af4"/>
              <w:numPr>
                <w:ilvl w:val="0"/>
                <w:numId w:val="23"/>
              </w:numPr>
              <w:jc w:val="both"/>
              <w:rPr>
                <w:sz w:val="21"/>
                <w:szCs w:val="21"/>
                <w:lang w:val="en-US" w:eastAsia="zh-CN"/>
              </w:rPr>
            </w:pPr>
            <w:r>
              <w:rPr>
                <w:rFonts w:hint="eastAsia"/>
                <w:sz w:val="21"/>
                <w:szCs w:val="21"/>
                <w:lang w:val="en-US" w:eastAsia="zh-CN"/>
              </w:rPr>
              <w:t>Ch</w:t>
            </w:r>
            <w:r>
              <w:rPr>
                <w:sz w:val="21"/>
                <w:szCs w:val="21"/>
                <w:lang w:val="en-US" w:eastAsia="zh-CN"/>
              </w:rPr>
              <w:t xml:space="preserve">eck </w:t>
            </w:r>
            <w:r w:rsidR="00CD5BAD">
              <w:rPr>
                <w:rFonts w:hint="eastAsia"/>
                <w:sz w:val="21"/>
                <w:szCs w:val="21"/>
                <w:lang w:val="en-US" w:eastAsia="zh-CN"/>
              </w:rPr>
              <w:t>whe</w:t>
            </w:r>
            <w:r w:rsidR="00CD5BAD">
              <w:rPr>
                <w:sz w:val="21"/>
                <w:szCs w:val="21"/>
                <w:lang w:val="en-US" w:eastAsia="zh-CN"/>
              </w:rPr>
              <w:t xml:space="preserve">ther to </w:t>
            </w:r>
            <w:r>
              <w:rPr>
                <w:sz w:val="21"/>
                <w:szCs w:val="21"/>
                <w:lang w:val="en-US" w:eastAsia="zh-CN"/>
              </w:rPr>
              <w:t>c</w:t>
            </w:r>
            <w:r w:rsidR="0070464F">
              <w:rPr>
                <w:rFonts w:hint="eastAsia"/>
                <w:sz w:val="21"/>
                <w:szCs w:val="21"/>
                <w:lang w:val="en-US" w:eastAsia="zh-CN"/>
              </w:rPr>
              <w:t>on</w:t>
            </w:r>
            <w:r w:rsidR="0070464F">
              <w:rPr>
                <w:sz w:val="21"/>
                <w:szCs w:val="21"/>
                <w:lang w:val="en-US" w:eastAsia="zh-CN"/>
              </w:rPr>
              <w:t>clude to specify e</w:t>
            </w:r>
            <w:r w:rsidR="0070464F" w:rsidRPr="00F66AC2">
              <w:rPr>
                <w:sz w:val="21"/>
                <w:szCs w:val="21"/>
                <w:lang w:val="en-US" w:eastAsia="zh-CN"/>
              </w:rPr>
              <w:t>nhancements to realize increasing UE power high limit for CA and DC</w:t>
            </w:r>
            <w:r w:rsidR="00405073">
              <w:rPr>
                <w:sz w:val="21"/>
                <w:szCs w:val="21"/>
                <w:lang w:val="en-US" w:eastAsia="zh-CN"/>
              </w:rPr>
              <w:t xml:space="preserve"> </w:t>
            </w:r>
            <w:r w:rsidR="00405073">
              <w:rPr>
                <w:rFonts w:hint="eastAsia"/>
                <w:sz w:val="21"/>
                <w:szCs w:val="21"/>
                <w:lang w:val="en-US" w:eastAsia="zh-CN"/>
              </w:rPr>
              <w:t>wi</w:t>
            </w:r>
            <w:r w:rsidR="00405073">
              <w:rPr>
                <w:sz w:val="21"/>
                <w:szCs w:val="21"/>
                <w:lang w:val="en-US" w:eastAsia="zh-CN"/>
              </w:rPr>
              <w:t>th RAN1 spec. impact</w:t>
            </w:r>
            <w:r w:rsidR="00AD738A">
              <w:rPr>
                <w:sz w:val="21"/>
                <w:szCs w:val="21"/>
                <w:lang w:val="en-US" w:eastAsia="zh-CN"/>
              </w:rPr>
              <w:t>.</w:t>
            </w:r>
          </w:p>
          <w:p w14:paraId="3523694F" w14:textId="59BC4067" w:rsidR="00EB53B3" w:rsidRDefault="00FD5F87" w:rsidP="00AD738A">
            <w:pPr>
              <w:pStyle w:val="af4"/>
              <w:numPr>
                <w:ilvl w:val="0"/>
                <w:numId w:val="23"/>
              </w:numPr>
              <w:jc w:val="both"/>
              <w:rPr>
                <w:sz w:val="21"/>
                <w:szCs w:val="21"/>
                <w:lang w:val="en-US" w:eastAsia="zh-CN"/>
              </w:rPr>
            </w:pPr>
            <w:r>
              <w:rPr>
                <w:rFonts w:hint="eastAsia"/>
                <w:sz w:val="21"/>
                <w:szCs w:val="21"/>
                <w:lang w:val="en-US" w:eastAsia="zh-CN"/>
              </w:rPr>
              <w:t>Ch</w:t>
            </w:r>
            <w:r>
              <w:rPr>
                <w:sz w:val="21"/>
                <w:szCs w:val="21"/>
                <w:lang w:val="en-US" w:eastAsia="zh-CN"/>
              </w:rPr>
              <w:t xml:space="preserve">eck </w:t>
            </w:r>
            <w:r w:rsidR="00CD5BAD">
              <w:rPr>
                <w:sz w:val="21"/>
                <w:szCs w:val="21"/>
                <w:lang w:val="en-US" w:eastAsia="zh-CN"/>
              </w:rPr>
              <w:t xml:space="preserve">whether to </w:t>
            </w:r>
            <w:r>
              <w:rPr>
                <w:sz w:val="21"/>
                <w:szCs w:val="21"/>
                <w:lang w:val="en-US" w:eastAsia="zh-CN"/>
              </w:rPr>
              <w:t>c</w:t>
            </w:r>
            <w:r w:rsidR="00EB53B3">
              <w:rPr>
                <w:rFonts w:hint="eastAsia"/>
                <w:sz w:val="21"/>
                <w:szCs w:val="21"/>
                <w:lang w:val="en-US" w:eastAsia="zh-CN"/>
              </w:rPr>
              <w:t>on</w:t>
            </w:r>
            <w:r w:rsidR="00EB53B3">
              <w:rPr>
                <w:sz w:val="21"/>
                <w:szCs w:val="21"/>
                <w:lang w:val="en-US" w:eastAsia="zh-CN"/>
              </w:rPr>
              <w:t xml:space="preserve">clude to specify </w:t>
            </w:r>
            <w:r w:rsidR="00EB53B3">
              <w:rPr>
                <w:iCs/>
                <w:sz w:val="21"/>
                <w:szCs w:val="21"/>
              </w:rPr>
              <w:t>e</w:t>
            </w:r>
            <w:r w:rsidR="00EB53B3" w:rsidRPr="00A54BB1">
              <w:rPr>
                <w:iCs/>
                <w:sz w:val="21"/>
                <w:szCs w:val="21"/>
              </w:rPr>
              <w:t>nhancements to reduce MPR/PAR</w:t>
            </w:r>
            <w:r w:rsidR="00405073">
              <w:rPr>
                <w:iCs/>
                <w:sz w:val="21"/>
                <w:szCs w:val="21"/>
              </w:rPr>
              <w:t xml:space="preserve"> </w:t>
            </w:r>
            <w:r w:rsidR="00405073">
              <w:rPr>
                <w:rFonts w:hint="eastAsia"/>
                <w:sz w:val="21"/>
                <w:szCs w:val="21"/>
                <w:lang w:val="en-US" w:eastAsia="zh-CN"/>
              </w:rPr>
              <w:t>wi</w:t>
            </w:r>
            <w:r w:rsidR="00405073">
              <w:rPr>
                <w:sz w:val="21"/>
                <w:szCs w:val="21"/>
                <w:lang w:val="en-US" w:eastAsia="zh-CN"/>
              </w:rPr>
              <w:t>th RAN1 spec. impact</w:t>
            </w:r>
            <w:r w:rsidR="00EB53B3">
              <w:rPr>
                <w:rFonts w:hint="eastAsia"/>
                <w:iCs/>
                <w:sz w:val="21"/>
                <w:szCs w:val="21"/>
                <w:lang w:eastAsia="zh-CN"/>
              </w:rPr>
              <w:t>.</w:t>
            </w:r>
          </w:p>
          <w:p w14:paraId="742262AF" w14:textId="6814D4B1" w:rsidR="00C079E2" w:rsidRPr="00DD5884" w:rsidRDefault="00AD738A" w:rsidP="00AD738A">
            <w:pPr>
              <w:pStyle w:val="af4"/>
              <w:numPr>
                <w:ilvl w:val="0"/>
                <w:numId w:val="23"/>
              </w:numPr>
              <w:jc w:val="both"/>
              <w:rPr>
                <w:sz w:val="21"/>
                <w:szCs w:val="21"/>
                <w:lang w:val="en-US" w:eastAsia="zh-CN"/>
              </w:rPr>
            </w:pPr>
            <w:r>
              <w:rPr>
                <w:sz w:val="21"/>
                <w:szCs w:val="21"/>
                <w:lang w:val="en-US" w:eastAsia="zh-CN"/>
              </w:rPr>
              <w:t xml:space="preserve">Send LS to RAN1, if </w:t>
            </w:r>
            <w:r w:rsidR="0070464F">
              <w:rPr>
                <w:sz w:val="21"/>
                <w:szCs w:val="21"/>
                <w:lang w:val="en-US" w:eastAsia="zh-CN"/>
              </w:rPr>
              <w:t>necessary</w:t>
            </w:r>
            <w:r>
              <w:rPr>
                <w:sz w:val="21"/>
                <w:szCs w:val="21"/>
                <w:lang w:val="en-US" w:eastAsia="zh-CN"/>
              </w:rPr>
              <w:t>.</w:t>
            </w:r>
          </w:p>
        </w:tc>
      </w:tr>
      <w:tr w:rsidR="007C15D2" w:rsidRPr="00446FB9" w14:paraId="4A23D15A" w14:textId="77777777" w:rsidTr="007C15D2">
        <w:tc>
          <w:tcPr>
            <w:tcW w:w="1919" w:type="dxa"/>
            <w:vMerge w:val="restart"/>
            <w:shd w:val="clear" w:color="auto" w:fill="auto"/>
            <w:vAlign w:val="center"/>
          </w:tcPr>
          <w:p w14:paraId="463174DD" w14:textId="7CD2D22B" w:rsidR="007C15D2" w:rsidRPr="00446FB9" w:rsidRDefault="007C15D2" w:rsidP="007C15D2">
            <w:pPr>
              <w:pStyle w:val="af4"/>
              <w:jc w:val="center"/>
              <w:rPr>
                <w:sz w:val="21"/>
                <w:szCs w:val="21"/>
                <w:lang w:val="en-US" w:eastAsia="zh-CN"/>
              </w:rPr>
            </w:pPr>
            <w:r>
              <w:rPr>
                <w:rFonts w:hint="eastAsia"/>
                <w:sz w:val="21"/>
                <w:szCs w:val="21"/>
                <w:lang w:val="en-US" w:eastAsia="zh-CN"/>
              </w:rPr>
              <w:lastRenderedPageBreak/>
              <w:t>Apr</w:t>
            </w:r>
            <w:r>
              <w:rPr>
                <w:sz w:val="21"/>
                <w:szCs w:val="21"/>
                <w:lang w:val="en-US" w:eastAsia="zh-CN"/>
              </w:rPr>
              <w:t>.</w:t>
            </w:r>
            <w:r w:rsidRPr="00446FB9">
              <w:rPr>
                <w:sz w:val="21"/>
                <w:szCs w:val="21"/>
                <w:lang w:val="en-US" w:eastAsia="zh-CN"/>
              </w:rPr>
              <w:t xml:space="preserve"> 202</w:t>
            </w:r>
            <w:r>
              <w:rPr>
                <w:sz w:val="21"/>
                <w:szCs w:val="21"/>
                <w:lang w:val="en-US" w:eastAsia="zh-CN"/>
              </w:rPr>
              <w:t>3</w:t>
            </w:r>
          </w:p>
          <w:p w14:paraId="725D2710" w14:textId="28AAAA84" w:rsidR="007C15D2" w:rsidRDefault="007C15D2" w:rsidP="007C15D2">
            <w:pPr>
              <w:pStyle w:val="af4"/>
              <w:jc w:val="center"/>
              <w:rPr>
                <w:sz w:val="21"/>
                <w:szCs w:val="21"/>
                <w:lang w:val="en-US" w:eastAsia="zh-CN"/>
              </w:rPr>
            </w:pPr>
            <w:r w:rsidRPr="00446FB9">
              <w:rPr>
                <w:sz w:val="21"/>
                <w:szCs w:val="21"/>
                <w:lang w:val="en-US" w:eastAsia="zh-CN"/>
              </w:rPr>
              <w:t>RAN1</w:t>
            </w:r>
            <w:r>
              <w:rPr>
                <w:sz w:val="21"/>
                <w:szCs w:val="21"/>
                <w:lang w:val="en-US" w:eastAsia="zh-CN"/>
              </w:rPr>
              <w:t xml:space="preserve"> </w:t>
            </w:r>
            <w:r w:rsidRPr="00446FB9">
              <w:rPr>
                <w:sz w:val="21"/>
                <w:szCs w:val="21"/>
                <w:lang w:val="en-US" w:eastAsia="zh-CN"/>
              </w:rPr>
              <w:t>#</w:t>
            </w:r>
            <w:r>
              <w:rPr>
                <w:sz w:val="21"/>
                <w:szCs w:val="21"/>
                <w:lang w:val="en-US" w:eastAsia="zh-CN"/>
              </w:rPr>
              <w:t>112b-e</w:t>
            </w:r>
          </w:p>
          <w:p w14:paraId="365C63CB" w14:textId="72E14776" w:rsidR="007C15D2" w:rsidRPr="00446FB9" w:rsidRDefault="007C15D2" w:rsidP="007C15D2">
            <w:pPr>
              <w:pStyle w:val="af4"/>
              <w:jc w:val="center"/>
              <w:rPr>
                <w:sz w:val="21"/>
                <w:szCs w:val="21"/>
                <w:lang w:val="en-US" w:eastAsia="zh-CN"/>
              </w:rPr>
            </w:pPr>
            <w:r>
              <w:rPr>
                <w:rFonts w:hint="eastAsia"/>
                <w:sz w:val="21"/>
                <w:szCs w:val="21"/>
                <w:lang w:val="en-US" w:eastAsia="zh-CN"/>
              </w:rPr>
              <w:t>R</w:t>
            </w:r>
            <w:r>
              <w:rPr>
                <w:sz w:val="21"/>
                <w:szCs w:val="21"/>
                <w:lang w:val="en-US" w:eastAsia="zh-CN"/>
              </w:rPr>
              <w:t>AN2 #121b-e</w:t>
            </w:r>
          </w:p>
          <w:p w14:paraId="70DC846D" w14:textId="76C2C273" w:rsidR="007C15D2" w:rsidRPr="00446FB9" w:rsidRDefault="007C15D2" w:rsidP="007C15D2">
            <w:pPr>
              <w:pStyle w:val="af4"/>
              <w:jc w:val="center"/>
              <w:rPr>
                <w:sz w:val="21"/>
                <w:szCs w:val="21"/>
                <w:lang w:val="en-US" w:eastAsia="zh-CN"/>
              </w:rPr>
            </w:pPr>
            <w:r w:rsidRPr="00446FB9">
              <w:rPr>
                <w:rFonts w:hint="eastAsia"/>
                <w:sz w:val="21"/>
                <w:szCs w:val="21"/>
                <w:lang w:val="en-US" w:eastAsia="zh-CN"/>
              </w:rPr>
              <w:t>RA</w:t>
            </w:r>
            <w:r w:rsidRPr="00446FB9">
              <w:rPr>
                <w:sz w:val="21"/>
                <w:szCs w:val="21"/>
                <w:lang w:val="en-US" w:eastAsia="zh-CN"/>
              </w:rPr>
              <w:t>N4</w:t>
            </w:r>
            <w:r>
              <w:rPr>
                <w:sz w:val="21"/>
                <w:szCs w:val="21"/>
                <w:lang w:val="en-US" w:eastAsia="zh-CN"/>
              </w:rPr>
              <w:t xml:space="preserve"> </w:t>
            </w:r>
            <w:r w:rsidRPr="00446FB9">
              <w:rPr>
                <w:sz w:val="21"/>
                <w:szCs w:val="21"/>
                <w:lang w:val="en-US" w:eastAsia="zh-CN"/>
              </w:rPr>
              <w:t>#</w:t>
            </w:r>
            <w:r>
              <w:rPr>
                <w:sz w:val="21"/>
                <w:szCs w:val="21"/>
                <w:lang w:val="en-US" w:eastAsia="zh-CN"/>
              </w:rPr>
              <w:t>106b-e</w:t>
            </w:r>
          </w:p>
        </w:tc>
        <w:tc>
          <w:tcPr>
            <w:tcW w:w="1939" w:type="dxa"/>
            <w:shd w:val="clear" w:color="auto" w:fill="auto"/>
            <w:vAlign w:val="center"/>
          </w:tcPr>
          <w:p w14:paraId="56D13AF7" w14:textId="46E3E571" w:rsidR="007C15D2" w:rsidRPr="00446FB9" w:rsidRDefault="00623DCB" w:rsidP="004D14F7">
            <w:pPr>
              <w:pStyle w:val="af4"/>
              <w:jc w:val="center"/>
              <w:rPr>
                <w:sz w:val="21"/>
                <w:szCs w:val="21"/>
                <w:lang w:val="en-US" w:eastAsia="zh-CN"/>
              </w:rPr>
            </w:pPr>
            <w:r w:rsidRPr="00446FB9">
              <w:rPr>
                <w:rFonts w:hint="eastAsia"/>
                <w:sz w:val="21"/>
                <w:szCs w:val="21"/>
                <w:lang w:val="en-US" w:eastAsia="zh-CN"/>
              </w:rPr>
              <w:t>R</w:t>
            </w:r>
            <w:r w:rsidRPr="00446FB9">
              <w:rPr>
                <w:sz w:val="21"/>
                <w:szCs w:val="21"/>
                <w:lang w:val="en-US" w:eastAsia="zh-CN"/>
              </w:rPr>
              <w:t>AN1 (</w:t>
            </w:r>
            <w:r>
              <w:rPr>
                <w:sz w:val="21"/>
                <w:szCs w:val="21"/>
                <w:lang w:val="en-US" w:eastAsia="zh-CN"/>
              </w:rPr>
              <w:t>1</w:t>
            </w:r>
            <w:r w:rsidRPr="00446FB9">
              <w:rPr>
                <w:sz w:val="21"/>
                <w:szCs w:val="21"/>
                <w:lang w:val="en-US" w:eastAsia="zh-CN"/>
              </w:rPr>
              <w:t>TU)</w:t>
            </w:r>
          </w:p>
        </w:tc>
        <w:tc>
          <w:tcPr>
            <w:tcW w:w="5771" w:type="dxa"/>
            <w:shd w:val="clear" w:color="auto" w:fill="auto"/>
            <w:vAlign w:val="center"/>
          </w:tcPr>
          <w:p w14:paraId="08908E24" w14:textId="77777777" w:rsidR="009A621C" w:rsidRDefault="009A621C" w:rsidP="009A621C">
            <w:pPr>
              <w:pStyle w:val="af4"/>
              <w:numPr>
                <w:ilvl w:val="0"/>
                <w:numId w:val="23"/>
              </w:numPr>
              <w:jc w:val="both"/>
              <w:rPr>
                <w:sz w:val="21"/>
                <w:szCs w:val="21"/>
                <w:lang w:val="en-US" w:eastAsia="zh-CN"/>
              </w:rPr>
            </w:pPr>
            <w:r>
              <w:rPr>
                <w:rFonts w:hint="eastAsia"/>
                <w:sz w:val="21"/>
                <w:szCs w:val="21"/>
                <w:lang w:val="en-US" w:eastAsia="zh-CN"/>
              </w:rPr>
              <w:t>F</w:t>
            </w:r>
            <w:r>
              <w:rPr>
                <w:sz w:val="21"/>
                <w:szCs w:val="21"/>
                <w:lang w:val="en-US" w:eastAsia="zh-CN"/>
              </w:rPr>
              <w:t xml:space="preserve">urther discuss the detailed design for </w:t>
            </w:r>
            <w:r>
              <w:rPr>
                <w:rFonts w:hint="eastAsia"/>
                <w:sz w:val="21"/>
                <w:szCs w:val="21"/>
                <w:lang w:val="en-US" w:eastAsia="zh-CN"/>
              </w:rPr>
              <w:t>multi</w:t>
            </w:r>
            <w:r>
              <w:rPr>
                <w:sz w:val="21"/>
                <w:szCs w:val="21"/>
                <w:lang w:val="en-US" w:eastAsia="zh-CN"/>
              </w:rPr>
              <w:t>ple PRACH transmissions with the same beam.</w:t>
            </w:r>
          </w:p>
          <w:p w14:paraId="2CA9B659" w14:textId="7C18677B" w:rsidR="009A621C" w:rsidRDefault="009A621C" w:rsidP="009A621C">
            <w:pPr>
              <w:pStyle w:val="af4"/>
              <w:numPr>
                <w:ilvl w:val="1"/>
                <w:numId w:val="23"/>
              </w:numPr>
              <w:jc w:val="both"/>
              <w:rPr>
                <w:sz w:val="21"/>
                <w:szCs w:val="21"/>
                <w:lang w:val="en-US" w:eastAsia="zh-CN"/>
              </w:rPr>
            </w:pPr>
            <w:r>
              <w:rPr>
                <w:sz w:val="21"/>
                <w:szCs w:val="21"/>
                <w:lang w:val="en-US" w:eastAsia="zh-CN"/>
              </w:rPr>
              <w:t>Conclude on resource configurations for multiple PRACH transmission, and PRACH transmission pattern.</w:t>
            </w:r>
          </w:p>
          <w:p w14:paraId="05C541D0" w14:textId="7148B34D" w:rsidR="009A621C" w:rsidRDefault="009A621C" w:rsidP="009A621C">
            <w:pPr>
              <w:pStyle w:val="af4"/>
              <w:numPr>
                <w:ilvl w:val="1"/>
                <w:numId w:val="23"/>
              </w:numPr>
              <w:jc w:val="both"/>
              <w:rPr>
                <w:sz w:val="21"/>
                <w:szCs w:val="21"/>
                <w:lang w:val="en-US" w:eastAsia="zh-CN"/>
              </w:rPr>
            </w:pPr>
            <w:r>
              <w:rPr>
                <w:sz w:val="21"/>
                <w:szCs w:val="21"/>
                <w:lang w:val="en-US" w:eastAsia="zh-CN"/>
              </w:rPr>
              <w:t>Conclude on the candidate number of PRACH transmissions, as well as the indication and the determination of the number of PRACH transmissions.</w:t>
            </w:r>
          </w:p>
          <w:p w14:paraId="7B7A74FE" w14:textId="409BB534" w:rsidR="009A621C" w:rsidRPr="003C5E3B" w:rsidRDefault="009A621C" w:rsidP="009A621C">
            <w:pPr>
              <w:pStyle w:val="af4"/>
              <w:numPr>
                <w:ilvl w:val="1"/>
                <w:numId w:val="23"/>
              </w:numPr>
              <w:jc w:val="both"/>
              <w:rPr>
                <w:sz w:val="21"/>
                <w:szCs w:val="21"/>
                <w:lang w:val="en-US" w:eastAsia="zh-CN"/>
              </w:rPr>
            </w:pPr>
            <w:r>
              <w:rPr>
                <w:sz w:val="21"/>
                <w:szCs w:val="21"/>
                <w:lang w:val="en-US" w:eastAsia="zh-CN"/>
              </w:rPr>
              <w:t>Conclude on RAR window design and related RA-RNTI calculation issues.</w:t>
            </w:r>
          </w:p>
          <w:p w14:paraId="23E72977" w14:textId="77777777" w:rsidR="009A621C" w:rsidRDefault="009A621C" w:rsidP="009A621C">
            <w:pPr>
              <w:pStyle w:val="af4"/>
              <w:numPr>
                <w:ilvl w:val="0"/>
                <w:numId w:val="23"/>
              </w:numPr>
              <w:jc w:val="both"/>
              <w:rPr>
                <w:sz w:val="21"/>
                <w:szCs w:val="21"/>
                <w:lang w:val="en-US" w:eastAsia="zh-CN"/>
              </w:rPr>
            </w:pPr>
            <w:r>
              <w:rPr>
                <w:rFonts w:hint="eastAsia"/>
                <w:sz w:val="21"/>
                <w:szCs w:val="21"/>
                <w:lang w:val="en-US" w:eastAsia="zh-CN"/>
              </w:rPr>
              <w:t>F</w:t>
            </w:r>
            <w:r>
              <w:rPr>
                <w:sz w:val="21"/>
                <w:szCs w:val="21"/>
                <w:lang w:val="en-US" w:eastAsia="zh-CN"/>
              </w:rPr>
              <w:t xml:space="preserve">urther discuss the detailed design for </w:t>
            </w:r>
            <w:r>
              <w:rPr>
                <w:rFonts w:hint="eastAsia"/>
                <w:sz w:val="21"/>
                <w:szCs w:val="21"/>
                <w:lang w:val="en-US" w:eastAsia="zh-CN"/>
              </w:rPr>
              <w:t>multi</w:t>
            </w:r>
            <w:r>
              <w:rPr>
                <w:sz w:val="21"/>
                <w:szCs w:val="21"/>
                <w:lang w:val="en-US" w:eastAsia="zh-CN"/>
              </w:rPr>
              <w:t>ple PRACH transmissions with different beam.</w:t>
            </w:r>
          </w:p>
          <w:p w14:paraId="6EB204BC" w14:textId="2357D6C5" w:rsidR="009A621C" w:rsidRPr="003C5E3B" w:rsidRDefault="009A621C" w:rsidP="009A621C">
            <w:pPr>
              <w:pStyle w:val="af4"/>
              <w:numPr>
                <w:ilvl w:val="1"/>
                <w:numId w:val="23"/>
              </w:numPr>
              <w:jc w:val="both"/>
              <w:rPr>
                <w:sz w:val="21"/>
                <w:szCs w:val="21"/>
                <w:lang w:val="en-US" w:eastAsia="zh-CN"/>
              </w:rPr>
            </w:pPr>
            <w:r>
              <w:rPr>
                <w:sz w:val="21"/>
                <w:szCs w:val="21"/>
                <w:lang w:val="en-US" w:eastAsia="zh-CN"/>
              </w:rPr>
              <w:t xml:space="preserve">Conclude, if </w:t>
            </w:r>
            <w:r w:rsidR="0079307E">
              <w:rPr>
                <w:sz w:val="21"/>
                <w:szCs w:val="21"/>
                <w:lang w:val="en-US" w:eastAsia="zh-CN"/>
              </w:rPr>
              <w:t>specified</w:t>
            </w:r>
            <w:r>
              <w:rPr>
                <w:sz w:val="21"/>
                <w:szCs w:val="21"/>
                <w:lang w:val="en-US" w:eastAsia="zh-CN"/>
              </w:rPr>
              <w:t xml:space="preserve">, </w:t>
            </w:r>
            <w:r w:rsidR="00CB52A6">
              <w:rPr>
                <w:sz w:val="21"/>
                <w:szCs w:val="21"/>
                <w:lang w:val="en-US" w:eastAsia="zh-CN"/>
              </w:rPr>
              <w:t xml:space="preserve">on </w:t>
            </w:r>
            <w:r w:rsidRPr="003C5E3B">
              <w:rPr>
                <w:sz w:val="21"/>
                <w:szCs w:val="21"/>
                <w:lang w:val="en-US" w:eastAsia="zh-CN"/>
              </w:rPr>
              <w:t>the detailed transmission schemes for multiple PRACH transmissions associated with the same SSB or different SSBs.</w:t>
            </w:r>
          </w:p>
          <w:p w14:paraId="3E6C8454" w14:textId="3016A5A7" w:rsidR="009A621C" w:rsidRDefault="00946A24" w:rsidP="009A621C">
            <w:pPr>
              <w:pStyle w:val="af4"/>
              <w:numPr>
                <w:ilvl w:val="0"/>
                <w:numId w:val="23"/>
              </w:numPr>
              <w:jc w:val="both"/>
              <w:rPr>
                <w:sz w:val="21"/>
                <w:szCs w:val="21"/>
                <w:lang w:val="en-US" w:eastAsia="zh-CN"/>
              </w:rPr>
            </w:pPr>
            <w:r>
              <w:rPr>
                <w:sz w:val="21"/>
                <w:szCs w:val="21"/>
                <w:lang w:val="en-US" w:eastAsia="zh-CN"/>
              </w:rPr>
              <w:t xml:space="preserve">If power domain enhancement </w:t>
            </w:r>
            <w:r w:rsidR="00405073">
              <w:rPr>
                <w:rFonts w:hint="eastAsia"/>
                <w:sz w:val="21"/>
                <w:szCs w:val="21"/>
                <w:lang w:val="en-US" w:eastAsia="zh-CN"/>
              </w:rPr>
              <w:t>wi</w:t>
            </w:r>
            <w:r w:rsidR="00405073">
              <w:rPr>
                <w:sz w:val="21"/>
                <w:szCs w:val="21"/>
                <w:lang w:val="en-US" w:eastAsia="zh-CN"/>
              </w:rPr>
              <w:t xml:space="preserve">th RAN1 spec. impact </w:t>
            </w:r>
            <w:r>
              <w:rPr>
                <w:sz w:val="21"/>
                <w:szCs w:val="21"/>
                <w:lang w:val="en-US" w:eastAsia="zh-CN"/>
              </w:rPr>
              <w:t>is specified, further discuss detailed design on</w:t>
            </w:r>
            <w:r w:rsidR="009A621C">
              <w:rPr>
                <w:sz w:val="21"/>
                <w:szCs w:val="21"/>
                <w:lang w:val="en-US" w:eastAsia="zh-CN"/>
              </w:rPr>
              <w:t xml:space="preserve"> power domain enhancements</w:t>
            </w:r>
            <w:r>
              <w:rPr>
                <w:sz w:val="21"/>
                <w:szCs w:val="21"/>
                <w:lang w:val="en-US" w:eastAsia="zh-CN"/>
              </w:rPr>
              <w:t xml:space="preserve"> from RAN1 perspective</w:t>
            </w:r>
            <w:r w:rsidR="009A621C">
              <w:rPr>
                <w:sz w:val="21"/>
                <w:szCs w:val="21"/>
                <w:lang w:val="en-US" w:eastAsia="zh-CN"/>
              </w:rPr>
              <w:t>.</w:t>
            </w:r>
          </w:p>
          <w:p w14:paraId="641D50DF" w14:textId="77777777" w:rsidR="009A621C" w:rsidRDefault="009A621C" w:rsidP="009A621C">
            <w:pPr>
              <w:pStyle w:val="af4"/>
              <w:numPr>
                <w:ilvl w:val="0"/>
                <w:numId w:val="23"/>
              </w:numPr>
              <w:jc w:val="both"/>
              <w:rPr>
                <w:sz w:val="21"/>
                <w:szCs w:val="21"/>
                <w:lang w:val="en-US" w:eastAsia="zh-CN"/>
              </w:rPr>
            </w:pPr>
            <w:r>
              <w:rPr>
                <w:rFonts w:hint="eastAsia"/>
                <w:sz w:val="21"/>
                <w:szCs w:val="21"/>
                <w:lang w:val="en-US" w:eastAsia="zh-CN"/>
              </w:rPr>
              <w:t>F</w:t>
            </w:r>
            <w:r>
              <w:rPr>
                <w:sz w:val="21"/>
                <w:szCs w:val="21"/>
                <w:lang w:val="en-US" w:eastAsia="zh-CN"/>
              </w:rPr>
              <w:t xml:space="preserve">urther discuss </w:t>
            </w:r>
            <w:r w:rsidRPr="00A54BB1">
              <w:rPr>
                <w:sz w:val="21"/>
                <w:szCs w:val="21"/>
              </w:rPr>
              <w:t>enhancements to support dynamic switching between DFT-</w:t>
            </w:r>
            <w:r w:rsidRPr="00A54BB1">
              <w:rPr>
                <w:rFonts w:hint="eastAsia"/>
                <w:sz w:val="21"/>
                <w:szCs w:val="21"/>
                <w:lang w:eastAsia="zh-CN"/>
              </w:rPr>
              <w:t>S</w:t>
            </w:r>
            <w:r w:rsidRPr="00A54BB1">
              <w:rPr>
                <w:sz w:val="21"/>
                <w:szCs w:val="21"/>
              </w:rPr>
              <w:t>-OFDM and CP-OFDM</w:t>
            </w:r>
            <w:r>
              <w:rPr>
                <w:sz w:val="21"/>
                <w:szCs w:val="21"/>
                <w:lang w:val="en-US" w:eastAsia="zh-CN"/>
              </w:rPr>
              <w:t>.</w:t>
            </w:r>
          </w:p>
          <w:p w14:paraId="53B46A5B" w14:textId="740E07DE" w:rsidR="009A621C" w:rsidRDefault="009A621C" w:rsidP="009A621C">
            <w:pPr>
              <w:pStyle w:val="af4"/>
              <w:numPr>
                <w:ilvl w:val="1"/>
                <w:numId w:val="23"/>
              </w:numPr>
              <w:jc w:val="both"/>
              <w:rPr>
                <w:sz w:val="21"/>
                <w:szCs w:val="21"/>
                <w:lang w:val="en-US" w:eastAsia="zh-CN"/>
              </w:rPr>
            </w:pPr>
            <w:r>
              <w:rPr>
                <w:sz w:val="21"/>
                <w:szCs w:val="21"/>
                <w:lang w:val="en-US" w:eastAsia="zh-CN"/>
              </w:rPr>
              <w:t xml:space="preserve">Conclude on the indication mechanism of dynamic switching </w:t>
            </w:r>
            <w:r w:rsidRPr="00A54BB1">
              <w:rPr>
                <w:sz w:val="21"/>
                <w:szCs w:val="21"/>
              </w:rPr>
              <w:t>between DFT-</w:t>
            </w:r>
            <w:r w:rsidRPr="00A54BB1">
              <w:rPr>
                <w:rFonts w:hint="eastAsia"/>
                <w:sz w:val="21"/>
                <w:szCs w:val="21"/>
                <w:lang w:eastAsia="zh-CN"/>
              </w:rPr>
              <w:t>S</w:t>
            </w:r>
            <w:r w:rsidRPr="00A54BB1">
              <w:rPr>
                <w:sz w:val="21"/>
                <w:szCs w:val="21"/>
              </w:rPr>
              <w:t>-OFDM and CP-OFDM</w:t>
            </w:r>
            <w:r>
              <w:rPr>
                <w:sz w:val="21"/>
                <w:szCs w:val="21"/>
                <w:lang w:val="en-US" w:eastAsia="zh-CN"/>
              </w:rPr>
              <w:t>.</w:t>
            </w:r>
          </w:p>
          <w:p w14:paraId="61716EC6" w14:textId="1D63DDD0" w:rsidR="009A621C" w:rsidRDefault="009A621C" w:rsidP="009A621C">
            <w:pPr>
              <w:pStyle w:val="af4"/>
              <w:numPr>
                <w:ilvl w:val="1"/>
                <w:numId w:val="23"/>
              </w:numPr>
              <w:jc w:val="both"/>
              <w:rPr>
                <w:sz w:val="21"/>
                <w:szCs w:val="21"/>
                <w:lang w:val="en-US" w:eastAsia="zh-CN"/>
              </w:rPr>
            </w:pPr>
            <w:r>
              <w:rPr>
                <w:sz w:val="21"/>
                <w:szCs w:val="21"/>
                <w:lang w:val="en-US" w:eastAsia="zh-CN"/>
              </w:rPr>
              <w:t>Conclude on the cases whether dynamic switching is supported, e.g., PUSCH scheduled by RAR UL grant, PUSCH scheduled by DCI, PUSCH scheduled by configure grant.</w:t>
            </w:r>
          </w:p>
          <w:p w14:paraId="33CFE8D4" w14:textId="7319ACA8" w:rsidR="007C15D2" w:rsidRPr="009A621C" w:rsidRDefault="009A621C" w:rsidP="009A621C">
            <w:pPr>
              <w:pStyle w:val="af4"/>
              <w:numPr>
                <w:ilvl w:val="1"/>
                <w:numId w:val="23"/>
              </w:numPr>
              <w:jc w:val="both"/>
              <w:rPr>
                <w:sz w:val="21"/>
                <w:szCs w:val="21"/>
                <w:lang w:val="en-US" w:eastAsia="zh-CN"/>
              </w:rPr>
            </w:pPr>
            <w:r>
              <w:rPr>
                <w:sz w:val="21"/>
                <w:szCs w:val="21"/>
                <w:lang w:val="en-US" w:eastAsia="zh-CN"/>
              </w:rPr>
              <w:t xml:space="preserve">Conclude on </w:t>
            </w:r>
            <w:r w:rsidRPr="009A621C">
              <w:rPr>
                <w:sz w:val="21"/>
                <w:szCs w:val="21"/>
                <w:lang w:val="en-US" w:eastAsia="zh-CN"/>
              </w:rPr>
              <w:t xml:space="preserve">DCI </w:t>
            </w:r>
            <w:r>
              <w:rPr>
                <w:sz w:val="21"/>
                <w:szCs w:val="21"/>
                <w:lang w:val="en-US" w:eastAsia="zh-CN"/>
              </w:rPr>
              <w:t>size determination</w:t>
            </w:r>
            <w:r w:rsidRPr="009A621C">
              <w:rPr>
                <w:sz w:val="21"/>
                <w:szCs w:val="21"/>
                <w:lang w:val="en-US" w:eastAsia="zh-CN"/>
              </w:rPr>
              <w:t>.</w:t>
            </w:r>
          </w:p>
        </w:tc>
      </w:tr>
      <w:tr w:rsidR="007C15D2" w:rsidRPr="00446FB9" w14:paraId="605925A4" w14:textId="77777777" w:rsidTr="007C15D2">
        <w:tc>
          <w:tcPr>
            <w:tcW w:w="1919" w:type="dxa"/>
            <w:vMerge/>
            <w:shd w:val="clear" w:color="auto" w:fill="auto"/>
            <w:vAlign w:val="center"/>
          </w:tcPr>
          <w:p w14:paraId="7C1471A9" w14:textId="77777777" w:rsidR="007C15D2" w:rsidRPr="00446FB9" w:rsidRDefault="007C15D2" w:rsidP="004D14F7">
            <w:pPr>
              <w:pStyle w:val="af4"/>
              <w:jc w:val="center"/>
              <w:rPr>
                <w:sz w:val="21"/>
                <w:szCs w:val="21"/>
                <w:lang w:val="en-US" w:eastAsia="zh-CN"/>
              </w:rPr>
            </w:pPr>
          </w:p>
        </w:tc>
        <w:tc>
          <w:tcPr>
            <w:tcW w:w="1939" w:type="dxa"/>
            <w:shd w:val="clear" w:color="auto" w:fill="auto"/>
            <w:vAlign w:val="center"/>
          </w:tcPr>
          <w:p w14:paraId="37595F79" w14:textId="10AF8594" w:rsidR="007C15D2" w:rsidRPr="00446FB9" w:rsidRDefault="00623DCB" w:rsidP="004D14F7">
            <w:pPr>
              <w:pStyle w:val="af4"/>
              <w:jc w:val="center"/>
              <w:rPr>
                <w:sz w:val="21"/>
                <w:szCs w:val="21"/>
                <w:lang w:val="en-US" w:eastAsia="zh-CN"/>
              </w:rPr>
            </w:pPr>
            <w:r w:rsidRPr="00446FB9">
              <w:rPr>
                <w:rFonts w:hint="eastAsia"/>
                <w:sz w:val="21"/>
                <w:szCs w:val="21"/>
                <w:lang w:val="en-US" w:eastAsia="zh-CN"/>
              </w:rPr>
              <w:t>R</w:t>
            </w:r>
            <w:r w:rsidRPr="00446FB9">
              <w:rPr>
                <w:sz w:val="21"/>
                <w:szCs w:val="21"/>
                <w:lang w:val="en-US" w:eastAsia="zh-CN"/>
              </w:rPr>
              <w:t>AN</w:t>
            </w:r>
            <w:r>
              <w:rPr>
                <w:sz w:val="21"/>
                <w:szCs w:val="21"/>
                <w:lang w:val="en-US" w:eastAsia="zh-CN"/>
              </w:rPr>
              <w:t>2</w:t>
            </w:r>
            <w:r w:rsidRPr="00446FB9">
              <w:rPr>
                <w:sz w:val="21"/>
                <w:szCs w:val="21"/>
                <w:lang w:val="en-US" w:eastAsia="zh-CN"/>
              </w:rPr>
              <w:t xml:space="preserve"> (</w:t>
            </w:r>
            <w:r>
              <w:rPr>
                <w:sz w:val="21"/>
                <w:szCs w:val="21"/>
                <w:lang w:val="en-US" w:eastAsia="zh-CN"/>
              </w:rPr>
              <w:t>0.5</w:t>
            </w:r>
            <w:r w:rsidRPr="00446FB9">
              <w:rPr>
                <w:sz w:val="21"/>
                <w:szCs w:val="21"/>
                <w:lang w:val="en-US" w:eastAsia="zh-CN"/>
              </w:rPr>
              <w:t>TU)</w:t>
            </w:r>
          </w:p>
        </w:tc>
        <w:tc>
          <w:tcPr>
            <w:tcW w:w="5771" w:type="dxa"/>
            <w:shd w:val="clear" w:color="auto" w:fill="auto"/>
            <w:vAlign w:val="center"/>
          </w:tcPr>
          <w:p w14:paraId="7AB08131" w14:textId="30719ADF" w:rsidR="007C15D2" w:rsidRDefault="009A621C" w:rsidP="00C079E2">
            <w:pPr>
              <w:pStyle w:val="af4"/>
              <w:numPr>
                <w:ilvl w:val="0"/>
                <w:numId w:val="23"/>
              </w:numPr>
              <w:jc w:val="both"/>
              <w:rPr>
                <w:sz w:val="21"/>
                <w:szCs w:val="21"/>
                <w:lang w:val="en-US" w:eastAsia="zh-CN"/>
              </w:rPr>
            </w:pPr>
            <w:r w:rsidRPr="00DD5884">
              <w:rPr>
                <w:bCs/>
                <w:sz w:val="21"/>
                <w:szCs w:val="21"/>
                <w:lang w:val="en-US"/>
              </w:rPr>
              <w:t xml:space="preserve">Address potential RAN2 impacts depending on RAN1 </w:t>
            </w:r>
            <w:r w:rsidR="00AA0EE6">
              <w:rPr>
                <w:bCs/>
                <w:sz w:val="21"/>
                <w:szCs w:val="21"/>
                <w:lang w:val="en-US"/>
              </w:rPr>
              <w:t xml:space="preserve">and RAN4 </w:t>
            </w:r>
            <w:r w:rsidRPr="00DD5884">
              <w:rPr>
                <w:bCs/>
                <w:sz w:val="21"/>
                <w:szCs w:val="21"/>
                <w:lang w:val="en-US"/>
              </w:rPr>
              <w:t>progress</w:t>
            </w:r>
            <w:r>
              <w:rPr>
                <w:rFonts w:hint="eastAsia"/>
                <w:bCs/>
                <w:sz w:val="21"/>
                <w:szCs w:val="21"/>
                <w:lang w:val="en-US" w:eastAsia="zh-CN"/>
              </w:rPr>
              <w:t>.</w:t>
            </w:r>
          </w:p>
        </w:tc>
      </w:tr>
      <w:tr w:rsidR="007C15D2" w:rsidRPr="00446FB9" w14:paraId="4CB8DCB6" w14:textId="77777777" w:rsidTr="007C15D2">
        <w:tc>
          <w:tcPr>
            <w:tcW w:w="1919" w:type="dxa"/>
            <w:vMerge/>
            <w:shd w:val="clear" w:color="auto" w:fill="auto"/>
            <w:vAlign w:val="center"/>
          </w:tcPr>
          <w:p w14:paraId="1DE82547" w14:textId="77777777" w:rsidR="007C15D2" w:rsidRPr="00446FB9" w:rsidRDefault="007C15D2" w:rsidP="004D14F7">
            <w:pPr>
              <w:pStyle w:val="af4"/>
              <w:jc w:val="center"/>
              <w:rPr>
                <w:sz w:val="21"/>
                <w:szCs w:val="21"/>
                <w:lang w:val="en-US" w:eastAsia="zh-CN"/>
              </w:rPr>
            </w:pPr>
          </w:p>
        </w:tc>
        <w:tc>
          <w:tcPr>
            <w:tcW w:w="1939" w:type="dxa"/>
            <w:shd w:val="clear" w:color="auto" w:fill="auto"/>
            <w:vAlign w:val="center"/>
          </w:tcPr>
          <w:p w14:paraId="6DEADDD8" w14:textId="40F279CD" w:rsidR="007C15D2" w:rsidRPr="00446FB9" w:rsidRDefault="00623DCB" w:rsidP="004D14F7">
            <w:pPr>
              <w:pStyle w:val="af4"/>
              <w:jc w:val="center"/>
              <w:rPr>
                <w:sz w:val="21"/>
                <w:szCs w:val="21"/>
                <w:lang w:val="en-US" w:eastAsia="zh-CN"/>
              </w:rPr>
            </w:pPr>
            <w:r w:rsidRPr="00446FB9">
              <w:rPr>
                <w:rFonts w:hint="eastAsia"/>
                <w:sz w:val="21"/>
                <w:szCs w:val="21"/>
                <w:lang w:val="en-US" w:eastAsia="zh-CN"/>
              </w:rPr>
              <w:t>R</w:t>
            </w:r>
            <w:r w:rsidRPr="00446FB9">
              <w:rPr>
                <w:sz w:val="21"/>
                <w:szCs w:val="21"/>
                <w:lang w:val="en-US" w:eastAsia="zh-CN"/>
              </w:rPr>
              <w:t>AN4 (0.5TU)</w:t>
            </w:r>
          </w:p>
        </w:tc>
        <w:tc>
          <w:tcPr>
            <w:tcW w:w="5771" w:type="dxa"/>
            <w:shd w:val="clear" w:color="auto" w:fill="auto"/>
            <w:vAlign w:val="center"/>
          </w:tcPr>
          <w:p w14:paraId="4016C813" w14:textId="3B81EEED" w:rsidR="00FD5F87" w:rsidRDefault="00FD5F87" w:rsidP="009A621C">
            <w:pPr>
              <w:pStyle w:val="af4"/>
              <w:numPr>
                <w:ilvl w:val="0"/>
                <w:numId w:val="23"/>
              </w:numPr>
              <w:jc w:val="both"/>
              <w:rPr>
                <w:sz w:val="21"/>
                <w:szCs w:val="21"/>
                <w:lang w:val="en-US" w:eastAsia="zh-CN"/>
              </w:rPr>
            </w:pPr>
            <w:r>
              <w:rPr>
                <w:sz w:val="21"/>
                <w:szCs w:val="21"/>
                <w:lang w:val="en-US" w:eastAsia="zh-CN"/>
              </w:rPr>
              <w:t>C</w:t>
            </w:r>
            <w:r>
              <w:rPr>
                <w:rFonts w:hint="eastAsia"/>
                <w:sz w:val="21"/>
                <w:szCs w:val="21"/>
                <w:lang w:val="en-US" w:eastAsia="zh-CN"/>
              </w:rPr>
              <w:t>on</w:t>
            </w:r>
            <w:r>
              <w:rPr>
                <w:sz w:val="21"/>
                <w:szCs w:val="21"/>
                <w:lang w:val="en-US" w:eastAsia="zh-CN"/>
              </w:rPr>
              <w:t>clude whether to specify e</w:t>
            </w:r>
            <w:r w:rsidRPr="00F66AC2">
              <w:rPr>
                <w:sz w:val="21"/>
                <w:szCs w:val="21"/>
                <w:lang w:val="en-US" w:eastAsia="zh-CN"/>
              </w:rPr>
              <w:t>nhancements to realize increasing UE power high limit for CA and DC</w:t>
            </w:r>
            <w:r>
              <w:rPr>
                <w:sz w:val="21"/>
                <w:szCs w:val="21"/>
                <w:lang w:val="en-US" w:eastAsia="zh-CN"/>
              </w:rPr>
              <w:t>.</w:t>
            </w:r>
          </w:p>
          <w:p w14:paraId="02B7D118" w14:textId="5837DFF7" w:rsidR="00FD5F87" w:rsidRDefault="00FD5F87" w:rsidP="009A621C">
            <w:pPr>
              <w:pStyle w:val="af4"/>
              <w:numPr>
                <w:ilvl w:val="0"/>
                <w:numId w:val="23"/>
              </w:numPr>
              <w:jc w:val="both"/>
              <w:rPr>
                <w:sz w:val="21"/>
                <w:szCs w:val="21"/>
                <w:lang w:val="en-US" w:eastAsia="zh-CN"/>
              </w:rPr>
            </w:pPr>
            <w:r>
              <w:rPr>
                <w:sz w:val="21"/>
                <w:szCs w:val="21"/>
                <w:lang w:val="en-US" w:eastAsia="zh-CN"/>
              </w:rPr>
              <w:t>C</w:t>
            </w:r>
            <w:r>
              <w:rPr>
                <w:rFonts w:hint="eastAsia"/>
                <w:sz w:val="21"/>
                <w:szCs w:val="21"/>
                <w:lang w:val="en-US" w:eastAsia="zh-CN"/>
              </w:rPr>
              <w:t>on</w:t>
            </w:r>
            <w:r>
              <w:rPr>
                <w:sz w:val="21"/>
                <w:szCs w:val="21"/>
                <w:lang w:val="en-US" w:eastAsia="zh-CN"/>
              </w:rPr>
              <w:t xml:space="preserve">clude whether to specify </w:t>
            </w:r>
            <w:r>
              <w:rPr>
                <w:iCs/>
                <w:sz w:val="21"/>
                <w:szCs w:val="21"/>
              </w:rPr>
              <w:t>e</w:t>
            </w:r>
            <w:r w:rsidRPr="00A54BB1">
              <w:rPr>
                <w:iCs/>
                <w:sz w:val="21"/>
                <w:szCs w:val="21"/>
              </w:rPr>
              <w:t>nhancements to reduce MPR/PAR</w:t>
            </w:r>
            <w:r>
              <w:rPr>
                <w:rFonts w:hint="eastAsia"/>
                <w:iCs/>
                <w:sz w:val="21"/>
                <w:szCs w:val="21"/>
                <w:lang w:eastAsia="zh-CN"/>
              </w:rPr>
              <w:t>.</w:t>
            </w:r>
          </w:p>
          <w:p w14:paraId="664DAB7E" w14:textId="5FAD4349" w:rsidR="007C15D2" w:rsidRDefault="009A621C" w:rsidP="009A621C">
            <w:pPr>
              <w:pStyle w:val="af4"/>
              <w:numPr>
                <w:ilvl w:val="0"/>
                <w:numId w:val="23"/>
              </w:numPr>
              <w:jc w:val="both"/>
              <w:rPr>
                <w:sz w:val="21"/>
                <w:szCs w:val="21"/>
                <w:lang w:val="en-US" w:eastAsia="zh-CN"/>
              </w:rPr>
            </w:pPr>
            <w:r>
              <w:rPr>
                <w:sz w:val="21"/>
                <w:szCs w:val="21"/>
                <w:lang w:val="en-US" w:eastAsia="zh-CN"/>
              </w:rPr>
              <w:t xml:space="preserve">Send LS to RAN1, if </w:t>
            </w:r>
            <w:r w:rsidR="00AA0EE6">
              <w:rPr>
                <w:sz w:val="21"/>
                <w:szCs w:val="21"/>
                <w:lang w:val="en-US" w:eastAsia="zh-CN"/>
              </w:rPr>
              <w:t>necessary</w:t>
            </w:r>
            <w:r>
              <w:rPr>
                <w:sz w:val="21"/>
                <w:szCs w:val="21"/>
                <w:lang w:val="en-US" w:eastAsia="zh-CN"/>
              </w:rPr>
              <w:t>.</w:t>
            </w:r>
          </w:p>
        </w:tc>
      </w:tr>
      <w:tr w:rsidR="00C079E2" w:rsidRPr="00446FB9" w14:paraId="2887F3C8" w14:textId="77777777" w:rsidTr="007C15D2">
        <w:tc>
          <w:tcPr>
            <w:tcW w:w="1919" w:type="dxa"/>
            <w:vMerge w:val="restart"/>
            <w:shd w:val="clear" w:color="auto" w:fill="auto"/>
            <w:vAlign w:val="center"/>
          </w:tcPr>
          <w:p w14:paraId="7A7B6823" w14:textId="184DE27F" w:rsidR="00C079E2" w:rsidRPr="00446FB9" w:rsidRDefault="00184874" w:rsidP="004D14F7">
            <w:pPr>
              <w:pStyle w:val="af4"/>
              <w:jc w:val="center"/>
              <w:rPr>
                <w:sz w:val="21"/>
                <w:szCs w:val="21"/>
                <w:lang w:val="en-US" w:eastAsia="zh-CN"/>
              </w:rPr>
            </w:pPr>
            <w:r>
              <w:rPr>
                <w:sz w:val="21"/>
                <w:szCs w:val="21"/>
                <w:lang w:val="en-US" w:eastAsia="zh-CN"/>
              </w:rPr>
              <w:t>May</w:t>
            </w:r>
            <w:r w:rsidR="00C079E2" w:rsidRPr="00446FB9">
              <w:rPr>
                <w:sz w:val="21"/>
                <w:szCs w:val="21"/>
                <w:lang w:val="en-US" w:eastAsia="zh-CN"/>
              </w:rPr>
              <w:t xml:space="preserve"> 202</w:t>
            </w:r>
            <w:r>
              <w:rPr>
                <w:sz w:val="21"/>
                <w:szCs w:val="21"/>
                <w:lang w:val="en-US" w:eastAsia="zh-CN"/>
              </w:rPr>
              <w:t>3</w:t>
            </w:r>
          </w:p>
          <w:p w14:paraId="6B570258" w14:textId="7662E5BA" w:rsidR="00C079E2" w:rsidRPr="00446FB9" w:rsidRDefault="00C079E2" w:rsidP="004D14F7">
            <w:pPr>
              <w:pStyle w:val="af4"/>
              <w:jc w:val="center"/>
              <w:rPr>
                <w:sz w:val="21"/>
                <w:szCs w:val="21"/>
                <w:lang w:val="en-US" w:eastAsia="zh-CN"/>
              </w:rPr>
            </w:pPr>
            <w:r w:rsidRPr="00446FB9">
              <w:rPr>
                <w:sz w:val="21"/>
                <w:szCs w:val="21"/>
                <w:lang w:val="en-US" w:eastAsia="zh-CN"/>
              </w:rPr>
              <w:t>RAN1</w:t>
            </w:r>
            <w:r w:rsidR="00D62BAD">
              <w:rPr>
                <w:sz w:val="21"/>
                <w:szCs w:val="21"/>
                <w:lang w:val="en-US" w:eastAsia="zh-CN"/>
              </w:rPr>
              <w:t xml:space="preserve"> </w:t>
            </w:r>
            <w:r w:rsidRPr="00446FB9">
              <w:rPr>
                <w:sz w:val="21"/>
                <w:szCs w:val="21"/>
                <w:lang w:val="en-US" w:eastAsia="zh-CN"/>
              </w:rPr>
              <w:t>#1</w:t>
            </w:r>
            <w:r w:rsidR="00184874">
              <w:rPr>
                <w:sz w:val="21"/>
                <w:szCs w:val="21"/>
                <w:lang w:val="en-US" w:eastAsia="zh-CN"/>
              </w:rPr>
              <w:t>13</w:t>
            </w:r>
          </w:p>
          <w:p w14:paraId="0401DF16" w14:textId="01B53564" w:rsidR="00C079E2" w:rsidRPr="00446FB9" w:rsidRDefault="00C079E2" w:rsidP="004D14F7">
            <w:pPr>
              <w:pStyle w:val="af4"/>
              <w:jc w:val="center"/>
              <w:rPr>
                <w:sz w:val="21"/>
                <w:szCs w:val="21"/>
                <w:lang w:val="en-US" w:eastAsia="zh-CN"/>
              </w:rPr>
            </w:pPr>
            <w:r w:rsidRPr="00446FB9">
              <w:rPr>
                <w:sz w:val="21"/>
                <w:szCs w:val="21"/>
                <w:lang w:val="en-US" w:eastAsia="zh-CN"/>
              </w:rPr>
              <w:t>RAN2</w:t>
            </w:r>
            <w:r w:rsidR="00D62BAD">
              <w:rPr>
                <w:sz w:val="21"/>
                <w:szCs w:val="21"/>
                <w:lang w:val="en-US" w:eastAsia="zh-CN"/>
              </w:rPr>
              <w:t xml:space="preserve"> </w:t>
            </w:r>
            <w:r w:rsidRPr="00446FB9">
              <w:rPr>
                <w:sz w:val="21"/>
                <w:szCs w:val="21"/>
                <w:lang w:val="en-US" w:eastAsia="zh-CN"/>
              </w:rPr>
              <w:t>#</w:t>
            </w:r>
            <w:r w:rsidR="00D62BAD">
              <w:rPr>
                <w:sz w:val="21"/>
                <w:szCs w:val="21"/>
                <w:lang w:val="en-US" w:eastAsia="zh-CN"/>
              </w:rPr>
              <w:t>122</w:t>
            </w:r>
          </w:p>
          <w:p w14:paraId="56D7FEDF" w14:textId="34428130"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RA</w:t>
            </w:r>
            <w:r w:rsidRPr="00446FB9">
              <w:rPr>
                <w:sz w:val="21"/>
                <w:szCs w:val="21"/>
                <w:lang w:val="en-US" w:eastAsia="zh-CN"/>
              </w:rPr>
              <w:t>N4</w:t>
            </w:r>
            <w:r w:rsidR="00D62BAD">
              <w:rPr>
                <w:sz w:val="21"/>
                <w:szCs w:val="21"/>
                <w:lang w:val="en-US" w:eastAsia="zh-CN"/>
              </w:rPr>
              <w:t xml:space="preserve"> </w:t>
            </w:r>
            <w:r w:rsidRPr="00446FB9">
              <w:rPr>
                <w:sz w:val="21"/>
                <w:szCs w:val="21"/>
                <w:lang w:val="en-US" w:eastAsia="zh-CN"/>
              </w:rPr>
              <w:t>#</w:t>
            </w:r>
            <w:r w:rsidR="00D62BAD">
              <w:rPr>
                <w:sz w:val="21"/>
                <w:szCs w:val="21"/>
                <w:lang w:val="en-US" w:eastAsia="zh-CN"/>
              </w:rPr>
              <w:t>107</w:t>
            </w:r>
          </w:p>
        </w:tc>
        <w:tc>
          <w:tcPr>
            <w:tcW w:w="1939" w:type="dxa"/>
            <w:shd w:val="clear" w:color="auto" w:fill="auto"/>
            <w:vAlign w:val="center"/>
          </w:tcPr>
          <w:p w14:paraId="37598D79" w14:textId="64EA47D0"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w:t>
            </w:r>
            <w:r w:rsidRPr="00446FB9">
              <w:rPr>
                <w:sz w:val="21"/>
                <w:szCs w:val="21"/>
                <w:lang w:val="en-US" w:eastAsia="zh-CN"/>
              </w:rPr>
              <w:t>AN1 (</w:t>
            </w:r>
            <w:r w:rsidR="00623DCB">
              <w:rPr>
                <w:sz w:val="21"/>
                <w:szCs w:val="21"/>
                <w:lang w:val="en-US" w:eastAsia="zh-CN"/>
              </w:rPr>
              <w:t>1</w:t>
            </w:r>
            <w:r w:rsidRPr="00446FB9">
              <w:rPr>
                <w:sz w:val="21"/>
                <w:szCs w:val="21"/>
                <w:lang w:val="en-US" w:eastAsia="zh-CN"/>
              </w:rPr>
              <w:t>TU)</w:t>
            </w:r>
          </w:p>
        </w:tc>
        <w:tc>
          <w:tcPr>
            <w:tcW w:w="5771" w:type="dxa"/>
            <w:shd w:val="clear" w:color="auto" w:fill="auto"/>
            <w:vAlign w:val="center"/>
          </w:tcPr>
          <w:p w14:paraId="32A74A1D" w14:textId="7972938A" w:rsidR="009A621C" w:rsidRDefault="009A621C" w:rsidP="009A621C">
            <w:pPr>
              <w:pStyle w:val="af4"/>
              <w:numPr>
                <w:ilvl w:val="0"/>
                <w:numId w:val="23"/>
              </w:numPr>
              <w:jc w:val="both"/>
              <w:rPr>
                <w:sz w:val="21"/>
                <w:szCs w:val="21"/>
                <w:lang w:val="en-US" w:eastAsia="zh-CN"/>
              </w:rPr>
            </w:pPr>
            <w:r>
              <w:rPr>
                <w:rFonts w:hint="eastAsia"/>
                <w:sz w:val="21"/>
                <w:szCs w:val="21"/>
                <w:lang w:val="en-US" w:eastAsia="zh-CN"/>
              </w:rPr>
              <w:t>D</w:t>
            </w:r>
            <w:r>
              <w:rPr>
                <w:sz w:val="21"/>
                <w:szCs w:val="21"/>
                <w:lang w:val="en-US" w:eastAsia="zh-CN"/>
              </w:rPr>
              <w:t>iscuss the remaining aspects of PRACH coverage enhancement.</w:t>
            </w:r>
          </w:p>
          <w:p w14:paraId="56D2FBCC" w14:textId="3C5C87F1" w:rsidR="009A621C" w:rsidRDefault="00FD5F87" w:rsidP="009A621C">
            <w:pPr>
              <w:pStyle w:val="af4"/>
              <w:numPr>
                <w:ilvl w:val="0"/>
                <w:numId w:val="23"/>
              </w:numPr>
              <w:jc w:val="both"/>
              <w:rPr>
                <w:sz w:val="21"/>
                <w:szCs w:val="21"/>
                <w:lang w:val="en-US" w:eastAsia="zh-CN"/>
              </w:rPr>
            </w:pPr>
            <w:r>
              <w:rPr>
                <w:sz w:val="21"/>
                <w:szCs w:val="21"/>
                <w:lang w:val="en-US" w:eastAsia="zh-CN"/>
              </w:rPr>
              <w:t>If power domain enhancement</w:t>
            </w:r>
            <w:r w:rsidR="00405073">
              <w:rPr>
                <w:sz w:val="21"/>
                <w:szCs w:val="21"/>
                <w:lang w:val="en-US" w:eastAsia="zh-CN"/>
              </w:rPr>
              <w:t xml:space="preserve"> </w:t>
            </w:r>
            <w:r w:rsidR="00405073">
              <w:rPr>
                <w:rFonts w:hint="eastAsia"/>
                <w:sz w:val="21"/>
                <w:szCs w:val="21"/>
                <w:lang w:val="en-US" w:eastAsia="zh-CN"/>
              </w:rPr>
              <w:t>wi</w:t>
            </w:r>
            <w:r w:rsidR="00405073">
              <w:rPr>
                <w:sz w:val="21"/>
                <w:szCs w:val="21"/>
                <w:lang w:val="en-US" w:eastAsia="zh-CN"/>
              </w:rPr>
              <w:t xml:space="preserve">th RAN1 spec. impact </w:t>
            </w:r>
            <w:r>
              <w:rPr>
                <w:sz w:val="21"/>
                <w:szCs w:val="21"/>
                <w:lang w:val="en-US" w:eastAsia="zh-CN"/>
              </w:rPr>
              <w:t xml:space="preserve">is specified, discuss </w:t>
            </w:r>
            <w:r w:rsidR="009A621C">
              <w:rPr>
                <w:sz w:val="21"/>
                <w:szCs w:val="21"/>
                <w:lang w:val="en-US" w:eastAsia="zh-CN"/>
              </w:rPr>
              <w:t>the remaining aspects of power domain enhancements.</w:t>
            </w:r>
          </w:p>
          <w:p w14:paraId="7712A2F6" w14:textId="499F4D94" w:rsidR="009A621C" w:rsidRDefault="00FD5F87" w:rsidP="009A621C">
            <w:pPr>
              <w:pStyle w:val="af4"/>
              <w:numPr>
                <w:ilvl w:val="0"/>
                <w:numId w:val="23"/>
              </w:numPr>
              <w:rPr>
                <w:sz w:val="21"/>
                <w:szCs w:val="21"/>
                <w:lang w:val="en-US" w:eastAsia="zh-CN"/>
              </w:rPr>
            </w:pPr>
            <w:r>
              <w:rPr>
                <w:sz w:val="21"/>
                <w:szCs w:val="21"/>
                <w:lang w:val="en-US" w:eastAsia="zh-CN"/>
              </w:rPr>
              <w:t xml:space="preserve">Discuss </w:t>
            </w:r>
            <w:r w:rsidR="009A621C">
              <w:rPr>
                <w:sz w:val="21"/>
                <w:szCs w:val="21"/>
                <w:lang w:val="en-US" w:eastAsia="zh-CN"/>
              </w:rPr>
              <w:t>the remaining aspects of</w:t>
            </w:r>
            <w:r w:rsidR="009A621C" w:rsidRPr="00326A85">
              <w:rPr>
                <w:sz w:val="21"/>
                <w:szCs w:val="21"/>
                <w:lang w:val="en-US" w:eastAsia="zh-CN"/>
              </w:rPr>
              <w:t xml:space="preserve"> </w:t>
            </w:r>
            <w:r w:rsidR="009A621C" w:rsidRPr="00A54BB1">
              <w:rPr>
                <w:sz w:val="21"/>
                <w:szCs w:val="21"/>
              </w:rPr>
              <w:t>enhancements to support dynamic switching between DFT-</w:t>
            </w:r>
            <w:r w:rsidR="009A621C" w:rsidRPr="00A54BB1">
              <w:rPr>
                <w:rFonts w:hint="eastAsia"/>
                <w:sz w:val="21"/>
                <w:szCs w:val="21"/>
                <w:lang w:eastAsia="zh-CN"/>
              </w:rPr>
              <w:t>S</w:t>
            </w:r>
            <w:r w:rsidR="009A621C" w:rsidRPr="00A54BB1">
              <w:rPr>
                <w:sz w:val="21"/>
                <w:szCs w:val="21"/>
              </w:rPr>
              <w:t>-OFDM and CP-OFDM</w:t>
            </w:r>
            <w:r w:rsidR="009A621C">
              <w:rPr>
                <w:sz w:val="21"/>
                <w:szCs w:val="21"/>
                <w:lang w:val="en-US" w:eastAsia="zh-CN"/>
              </w:rPr>
              <w:t>.</w:t>
            </w:r>
          </w:p>
          <w:p w14:paraId="32B6C3F2" w14:textId="724A891F" w:rsidR="009A621C" w:rsidRPr="009A621C" w:rsidRDefault="009A621C" w:rsidP="009A621C">
            <w:pPr>
              <w:pStyle w:val="af4"/>
              <w:numPr>
                <w:ilvl w:val="0"/>
                <w:numId w:val="23"/>
              </w:numPr>
              <w:jc w:val="both"/>
              <w:rPr>
                <w:sz w:val="21"/>
                <w:szCs w:val="21"/>
                <w:lang w:val="en-US" w:eastAsia="zh-CN"/>
              </w:rPr>
            </w:pPr>
            <w:r>
              <w:rPr>
                <w:rFonts w:hint="eastAsia"/>
                <w:sz w:val="21"/>
                <w:szCs w:val="21"/>
                <w:lang w:val="en-US" w:eastAsia="zh-CN"/>
              </w:rPr>
              <w:t>D</w:t>
            </w:r>
            <w:r>
              <w:rPr>
                <w:sz w:val="21"/>
                <w:szCs w:val="21"/>
                <w:lang w:val="en-US" w:eastAsia="zh-CN"/>
              </w:rPr>
              <w:t>iscuss draft CRs.</w:t>
            </w:r>
          </w:p>
        </w:tc>
      </w:tr>
      <w:tr w:rsidR="00C079E2" w:rsidRPr="00446FB9" w14:paraId="2541EE79" w14:textId="77777777" w:rsidTr="007C15D2">
        <w:tc>
          <w:tcPr>
            <w:tcW w:w="1919" w:type="dxa"/>
            <w:vMerge/>
            <w:shd w:val="clear" w:color="auto" w:fill="auto"/>
            <w:vAlign w:val="center"/>
          </w:tcPr>
          <w:p w14:paraId="02A00378" w14:textId="77777777" w:rsidR="00C079E2" w:rsidRPr="00446FB9" w:rsidRDefault="00C079E2" w:rsidP="004D14F7">
            <w:pPr>
              <w:pStyle w:val="af4"/>
              <w:jc w:val="center"/>
              <w:rPr>
                <w:sz w:val="21"/>
                <w:szCs w:val="21"/>
                <w:lang w:val="en-US" w:eastAsia="zh-CN"/>
              </w:rPr>
            </w:pPr>
          </w:p>
        </w:tc>
        <w:tc>
          <w:tcPr>
            <w:tcW w:w="1939" w:type="dxa"/>
            <w:shd w:val="clear" w:color="auto" w:fill="auto"/>
            <w:vAlign w:val="center"/>
          </w:tcPr>
          <w:p w14:paraId="4FB1D4D4" w14:textId="77777777"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w:t>
            </w:r>
            <w:r w:rsidRPr="00446FB9">
              <w:rPr>
                <w:sz w:val="21"/>
                <w:szCs w:val="21"/>
                <w:lang w:val="en-US" w:eastAsia="zh-CN"/>
              </w:rPr>
              <w:t>AN2 (0.5TU)</w:t>
            </w:r>
          </w:p>
        </w:tc>
        <w:tc>
          <w:tcPr>
            <w:tcW w:w="5771" w:type="dxa"/>
            <w:shd w:val="clear" w:color="auto" w:fill="auto"/>
            <w:vAlign w:val="center"/>
          </w:tcPr>
          <w:p w14:paraId="743EB8BC" w14:textId="56A3283C" w:rsidR="00C079E2" w:rsidRPr="00DD5884" w:rsidRDefault="009A621C" w:rsidP="009A621C">
            <w:pPr>
              <w:pStyle w:val="af4"/>
              <w:numPr>
                <w:ilvl w:val="0"/>
                <w:numId w:val="23"/>
              </w:numPr>
              <w:jc w:val="both"/>
              <w:rPr>
                <w:sz w:val="21"/>
                <w:szCs w:val="21"/>
                <w:lang w:val="en-US" w:eastAsia="zh-CN"/>
              </w:rPr>
            </w:pPr>
            <w:r w:rsidRPr="009A621C">
              <w:rPr>
                <w:sz w:val="21"/>
                <w:szCs w:val="21"/>
                <w:lang w:val="en-US" w:eastAsia="zh-CN"/>
              </w:rPr>
              <w:t xml:space="preserve">Address potential RAN2 impacts depending on RAN1 </w:t>
            </w:r>
            <w:r w:rsidR="00C9746F">
              <w:rPr>
                <w:sz w:val="21"/>
                <w:szCs w:val="21"/>
                <w:lang w:val="en-US" w:eastAsia="zh-CN"/>
              </w:rPr>
              <w:t xml:space="preserve">and RAN4 </w:t>
            </w:r>
            <w:r w:rsidRPr="009A621C">
              <w:rPr>
                <w:sz w:val="21"/>
                <w:szCs w:val="21"/>
                <w:lang w:val="en-US" w:eastAsia="zh-CN"/>
              </w:rPr>
              <w:t>progress.</w:t>
            </w:r>
          </w:p>
        </w:tc>
      </w:tr>
      <w:tr w:rsidR="00C079E2" w:rsidRPr="00446FB9" w14:paraId="519E74EA" w14:textId="77777777" w:rsidTr="007C15D2">
        <w:tc>
          <w:tcPr>
            <w:tcW w:w="1919" w:type="dxa"/>
            <w:vMerge/>
            <w:shd w:val="clear" w:color="auto" w:fill="auto"/>
            <w:vAlign w:val="center"/>
          </w:tcPr>
          <w:p w14:paraId="6D665A44" w14:textId="77777777" w:rsidR="00C079E2" w:rsidRPr="00446FB9" w:rsidRDefault="00C079E2" w:rsidP="004D14F7">
            <w:pPr>
              <w:pStyle w:val="af4"/>
              <w:jc w:val="center"/>
              <w:rPr>
                <w:sz w:val="21"/>
                <w:szCs w:val="21"/>
                <w:lang w:val="en-US" w:eastAsia="zh-CN"/>
              </w:rPr>
            </w:pPr>
          </w:p>
        </w:tc>
        <w:tc>
          <w:tcPr>
            <w:tcW w:w="1939" w:type="dxa"/>
            <w:shd w:val="clear" w:color="auto" w:fill="auto"/>
            <w:vAlign w:val="center"/>
          </w:tcPr>
          <w:p w14:paraId="0AA1D965" w14:textId="77777777"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RA</w:t>
            </w:r>
            <w:r w:rsidRPr="00446FB9">
              <w:rPr>
                <w:sz w:val="21"/>
                <w:szCs w:val="21"/>
                <w:lang w:val="en-US" w:eastAsia="zh-CN"/>
              </w:rPr>
              <w:t>N4 (0.5TU)</w:t>
            </w:r>
          </w:p>
        </w:tc>
        <w:tc>
          <w:tcPr>
            <w:tcW w:w="5771" w:type="dxa"/>
            <w:shd w:val="clear" w:color="auto" w:fill="auto"/>
            <w:vAlign w:val="center"/>
          </w:tcPr>
          <w:p w14:paraId="7E1DA060" w14:textId="2B4885E0" w:rsidR="00C079E2" w:rsidRPr="007B0CD9" w:rsidRDefault="00F920A0" w:rsidP="00C079E2">
            <w:pPr>
              <w:pStyle w:val="af4"/>
              <w:numPr>
                <w:ilvl w:val="0"/>
                <w:numId w:val="23"/>
              </w:numPr>
              <w:jc w:val="both"/>
              <w:rPr>
                <w:sz w:val="21"/>
                <w:szCs w:val="21"/>
                <w:lang w:val="en-US" w:eastAsia="zh-CN"/>
              </w:rPr>
            </w:pPr>
            <w:r>
              <w:rPr>
                <w:sz w:val="21"/>
                <w:szCs w:val="21"/>
                <w:lang w:val="en-US" w:eastAsia="zh-CN"/>
              </w:rPr>
              <w:t>If power domain enhancement</w:t>
            </w:r>
            <w:r w:rsidR="00405073">
              <w:rPr>
                <w:sz w:val="21"/>
                <w:szCs w:val="21"/>
                <w:lang w:val="en-US" w:eastAsia="zh-CN"/>
              </w:rPr>
              <w:t xml:space="preserve"> </w:t>
            </w:r>
            <w:r>
              <w:rPr>
                <w:sz w:val="21"/>
                <w:szCs w:val="21"/>
                <w:lang w:val="en-US" w:eastAsia="zh-CN"/>
              </w:rPr>
              <w:t>is specified</w:t>
            </w:r>
            <w:r w:rsidR="00E33674">
              <w:rPr>
                <w:sz w:val="21"/>
                <w:szCs w:val="21"/>
                <w:lang w:val="en-US" w:eastAsia="zh-CN"/>
              </w:rPr>
              <w:t>, discuss draft CRs.</w:t>
            </w:r>
          </w:p>
        </w:tc>
      </w:tr>
      <w:tr w:rsidR="00C079E2" w:rsidRPr="00446FB9" w14:paraId="4A62C433" w14:textId="77777777" w:rsidTr="007C15D2">
        <w:tc>
          <w:tcPr>
            <w:tcW w:w="1919" w:type="dxa"/>
            <w:vMerge w:val="restart"/>
            <w:shd w:val="clear" w:color="auto" w:fill="auto"/>
            <w:vAlign w:val="center"/>
          </w:tcPr>
          <w:p w14:paraId="46F82088" w14:textId="6EE00E2B" w:rsidR="00C079E2" w:rsidRPr="00446FB9" w:rsidRDefault="00184874" w:rsidP="004D14F7">
            <w:pPr>
              <w:pStyle w:val="af4"/>
              <w:jc w:val="center"/>
              <w:rPr>
                <w:sz w:val="21"/>
                <w:szCs w:val="21"/>
                <w:lang w:val="en-US" w:eastAsia="zh-CN"/>
              </w:rPr>
            </w:pPr>
            <w:r>
              <w:rPr>
                <w:sz w:val="21"/>
                <w:szCs w:val="21"/>
                <w:lang w:val="en-US" w:eastAsia="zh-CN"/>
              </w:rPr>
              <w:t>Aug</w:t>
            </w:r>
            <w:r w:rsidR="00C079E2" w:rsidRPr="00446FB9">
              <w:rPr>
                <w:sz w:val="21"/>
                <w:szCs w:val="21"/>
                <w:lang w:val="en-US" w:eastAsia="zh-CN"/>
              </w:rPr>
              <w:t>. 202</w:t>
            </w:r>
            <w:r>
              <w:rPr>
                <w:sz w:val="21"/>
                <w:szCs w:val="21"/>
                <w:lang w:val="en-US" w:eastAsia="zh-CN"/>
              </w:rPr>
              <w:t>3</w:t>
            </w:r>
          </w:p>
          <w:p w14:paraId="3804CDFC" w14:textId="4B1401DD" w:rsidR="00C079E2" w:rsidRPr="00446FB9" w:rsidRDefault="00C079E2" w:rsidP="004D14F7">
            <w:pPr>
              <w:pStyle w:val="af4"/>
              <w:jc w:val="center"/>
              <w:rPr>
                <w:sz w:val="21"/>
                <w:szCs w:val="21"/>
                <w:lang w:val="en-US" w:eastAsia="zh-CN"/>
              </w:rPr>
            </w:pPr>
            <w:r w:rsidRPr="00446FB9">
              <w:rPr>
                <w:sz w:val="21"/>
                <w:szCs w:val="21"/>
                <w:lang w:val="en-US" w:eastAsia="zh-CN"/>
              </w:rPr>
              <w:t>RAN1</w:t>
            </w:r>
            <w:r w:rsidR="00D62BAD">
              <w:rPr>
                <w:sz w:val="21"/>
                <w:szCs w:val="21"/>
                <w:lang w:val="en-US" w:eastAsia="zh-CN"/>
              </w:rPr>
              <w:t xml:space="preserve"> </w:t>
            </w:r>
            <w:r w:rsidRPr="00446FB9">
              <w:rPr>
                <w:sz w:val="21"/>
                <w:szCs w:val="21"/>
                <w:lang w:val="en-US" w:eastAsia="zh-CN"/>
              </w:rPr>
              <w:t>#</w:t>
            </w:r>
            <w:r w:rsidR="00184874">
              <w:rPr>
                <w:sz w:val="21"/>
                <w:szCs w:val="21"/>
                <w:lang w:val="en-US" w:eastAsia="zh-CN"/>
              </w:rPr>
              <w:t>114</w:t>
            </w:r>
          </w:p>
          <w:p w14:paraId="2B5F0873" w14:textId="7626747C" w:rsidR="00C079E2" w:rsidRPr="00446FB9" w:rsidRDefault="00C079E2" w:rsidP="004D14F7">
            <w:pPr>
              <w:pStyle w:val="af4"/>
              <w:jc w:val="center"/>
              <w:rPr>
                <w:sz w:val="21"/>
                <w:szCs w:val="21"/>
                <w:lang w:val="en-US" w:eastAsia="zh-CN"/>
              </w:rPr>
            </w:pPr>
            <w:r w:rsidRPr="00446FB9">
              <w:rPr>
                <w:sz w:val="21"/>
                <w:szCs w:val="21"/>
                <w:lang w:val="en-US" w:eastAsia="zh-CN"/>
              </w:rPr>
              <w:lastRenderedPageBreak/>
              <w:t>RAN2</w:t>
            </w:r>
            <w:r w:rsidR="00D67FB0">
              <w:rPr>
                <w:sz w:val="21"/>
                <w:szCs w:val="21"/>
                <w:lang w:val="en-US" w:eastAsia="zh-CN"/>
              </w:rPr>
              <w:t xml:space="preserve"> </w:t>
            </w:r>
            <w:r w:rsidRPr="00446FB9">
              <w:rPr>
                <w:sz w:val="21"/>
                <w:szCs w:val="21"/>
                <w:lang w:val="en-US" w:eastAsia="zh-CN"/>
              </w:rPr>
              <w:t>#1</w:t>
            </w:r>
            <w:r w:rsidR="00D67FB0">
              <w:rPr>
                <w:sz w:val="21"/>
                <w:szCs w:val="21"/>
                <w:lang w:val="en-US" w:eastAsia="zh-CN"/>
              </w:rPr>
              <w:t>23</w:t>
            </w:r>
          </w:p>
          <w:p w14:paraId="77D3FDB0" w14:textId="0056E1EF"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RA</w:t>
            </w:r>
            <w:r w:rsidRPr="00446FB9">
              <w:rPr>
                <w:sz w:val="21"/>
                <w:szCs w:val="21"/>
                <w:lang w:val="en-US" w:eastAsia="zh-CN"/>
              </w:rPr>
              <w:t>N4</w:t>
            </w:r>
            <w:r w:rsidR="00D62BAD">
              <w:rPr>
                <w:sz w:val="21"/>
                <w:szCs w:val="21"/>
                <w:lang w:val="en-US" w:eastAsia="zh-CN"/>
              </w:rPr>
              <w:t xml:space="preserve"> </w:t>
            </w:r>
            <w:r w:rsidRPr="00446FB9">
              <w:rPr>
                <w:sz w:val="21"/>
                <w:szCs w:val="21"/>
                <w:lang w:val="en-US" w:eastAsia="zh-CN"/>
              </w:rPr>
              <w:t>#</w:t>
            </w:r>
            <w:r w:rsidR="00D62BAD">
              <w:rPr>
                <w:sz w:val="21"/>
                <w:szCs w:val="21"/>
                <w:lang w:val="en-US" w:eastAsia="zh-CN"/>
              </w:rPr>
              <w:t>108</w:t>
            </w:r>
          </w:p>
        </w:tc>
        <w:tc>
          <w:tcPr>
            <w:tcW w:w="1939" w:type="dxa"/>
            <w:shd w:val="clear" w:color="auto" w:fill="auto"/>
            <w:vAlign w:val="center"/>
          </w:tcPr>
          <w:p w14:paraId="1AB847F2" w14:textId="75262D9E"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lastRenderedPageBreak/>
              <w:t>R</w:t>
            </w:r>
            <w:r w:rsidRPr="00446FB9">
              <w:rPr>
                <w:sz w:val="21"/>
                <w:szCs w:val="21"/>
                <w:lang w:val="en-US" w:eastAsia="zh-CN"/>
              </w:rPr>
              <w:t>AN1 (</w:t>
            </w:r>
            <w:r w:rsidR="00682FEF">
              <w:rPr>
                <w:sz w:val="21"/>
                <w:szCs w:val="21"/>
                <w:lang w:val="en-US" w:eastAsia="zh-CN"/>
              </w:rPr>
              <w:t>1</w:t>
            </w:r>
            <w:r w:rsidRPr="00446FB9">
              <w:rPr>
                <w:sz w:val="21"/>
                <w:szCs w:val="21"/>
                <w:lang w:val="en-US" w:eastAsia="zh-CN"/>
              </w:rPr>
              <w:t>TU)</w:t>
            </w:r>
          </w:p>
        </w:tc>
        <w:tc>
          <w:tcPr>
            <w:tcW w:w="5771" w:type="dxa"/>
            <w:shd w:val="clear" w:color="auto" w:fill="auto"/>
            <w:vAlign w:val="center"/>
          </w:tcPr>
          <w:p w14:paraId="34EEDC89" w14:textId="77777777" w:rsidR="00E33674" w:rsidRDefault="00E33674" w:rsidP="00E33674">
            <w:pPr>
              <w:pStyle w:val="af4"/>
              <w:numPr>
                <w:ilvl w:val="0"/>
                <w:numId w:val="24"/>
              </w:numPr>
              <w:jc w:val="both"/>
              <w:rPr>
                <w:sz w:val="21"/>
                <w:szCs w:val="21"/>
                <w:lang w:val="en-US" w:eastAsia="zh-CN"/>
              </w:rPr>
            </w:pPr>
            <w:r>
              <w:rPr>
                <w:sz w:val="21"/>
                <w:szCs w:val="21"/>
                <w:lang w:val="en-US" w:eastAsia="zh-CN"/>
              </w:rPr>
              <w:t>Conclude on PRACH coverage enhancement.</w:t>
            </w:r>
          </w:p>
          <w:p w14:paraId="4A8F3A0D" w14:textId="6EEC2609" w:rsidR="00E33674" w:rsidRDefault="00E33674" w:rsidP="00E33674">
            <w:pPr>
              <w:pStyle w:val="af4"/>
              <w:numPr>
                <w:ilvl w:val="0"/>
                <w:numId w:val="24"/>
              </w:numPr>
              <w:jc w:val="both"/>
              <w:rPr>
                <w:sz w:val="21"/>
                <w:szCs w:val="21"/>
                <w:lang w:val="en-US" w:eastAsia="zh-CN"/>
              </w:rPr>
            </w:pPr>
            <w:r>
              <w:rPr>
                <w:sz w:val="21"/>
                <w:szCs w:val="21"/>
                <w:lang w:val="en-US" w:eastAsia="zh-CN"/>
              </w:rPr>
              <w:t>Conclude on power domain enhancements.</w:t>
            </w:r>
          </w:p>
          <w:p w14:paraId="73B2ED18" w14:textId="634902D3" w:rsidR="00E33674" w:rsidRDefault="00E33674" w:rsidP="00E33674">
            <w:pPr>
              <w:pStyle w:val="af4"/>
              <w:numPr>
                <w:ilvl w:val="0"/>
                <w:numId w:val="24"/>
              </w:numPr>
              <w:jc w:val="both"/>
              <w:rPr>
                <w:sz w:val="21"/>
                <w:szCs w:val="21"/>
                <w:lang w:val="en-US" w:eastAsia="zh-CN"/>
              </w:rPr>
            </w:pPr>
            <w:r>
              <w:rPr>
                <w:sz w:val="21"/>
                <w:szCs w:val="21"/>
                <w:lang w:val="en-US" w:eastAsia="zh-CN"/>
              </w:rPr>
              <w:lastRenderedPageBreak/>
              <w:t xml:space="preserve">Conclude on </w:t>
            </w:r>
            <w:r w:rsidRPr="00A54BB1">
              <w:rPr>
                <w:sz w:val="21"/>
                <w:szCs w:val="21"/>
              </w:rPr>
              <w:t>enhancements to support dynamic switching between DFT-</w:t>
            </w:r>
            <w:r w:rsidRPr="00A54BB1">
              <w:rPr>
                <w:rFonts w:hint="eastAsia"/>
                <w:sz w:val="21"/>
                <w:szCs w:val="21"/>
                <w:lang w:eastAsia="zh-CN"/>
              </w:rPr>
              <w:t>S</w:t>
            </w:r>
            <w:r w:rsidRPr="00A54BB1">
              <w:rPr>
                <w:sz w:val="21"/>
                <w:szCs w:val="21"/>
              </w:rPr>
              <w:t>-OFDM and CP-OFDM</w:t>
            </w:r>
            <w:r w:rsidRPr="00E07626">
              <w:rPr>
                <w:sz w:val="21"/>
                <w:szCs w:val="21"/>
                <w:lang w:val="en-US" w:eastAsia="zh-CN"/>
              </w:rPr>
              <w:t>.</w:t>
            </w:r>
          </w:p>
          <w:p w14:paraId="45F45B63" w14:textId="323EB2E5" w:rsidR="00C079E2" w:rsidRPr="00DD5884" w:rsidRDefault="00E33674" w:rsidP="00E33674">
            <w:pPr>
              <w:pStyle w:val="af4"/>
              <w:numPr>
                <w:ilvl w:val="0"/>
                <w:numId w:val="24"/>
              </w:numPr>
              <w:rPr>
                <w:sz w:val="21"/>
                <w:szCs w:val="21"/>
                <w:lang w:val="en-US" w:eastAsia="zh-CN"/>
              </w:rPr>
            </w:pPr>
            <w:r>
              <w:rPr>
                <w:sz w:val="21"/>
                <w:szCs w:val="21"/>
                <w:lang w:val="en-US" w:eastAsia="zh-CN"/>
              </w:rPr>
              <w:t>Finalize RAN1 CRs.</w:t>
            </w:r>
          </w:p>
        </w:tc>
      </w:tr>
      <w:tr w:rsidR="00C079E2" w:rsidRPr="00446FB9" w14:paraId="03B38973" w14:textId="77777777" w:rsidTr="007C15D2">
        <w:tc>
          <w:tcPr>
            <w:tcW w:w="1919" w:type="dxa"/>
            <w:vMerge/>
            <w:shd w:val="clear" w:color="auto" w:fill="auto"/>
            <w:vAlign w:val="center"/>
          </w:tcPr>
          <w:p w14:paraId="4A0DAD32" w14:textId="77777777" w:rsidR="00C079E2" w:rsidRPr="00446FB9" w:rsidRDefault="00C079E2" w:rsidP="004D14F7">
            <w:pPr>
              <w:pStyle w:val="af4"/>
              <w:jc w:val="center"/>
              <w:rPr>
                <w:sz w:val="21"/>
                <w:szCs w:val="21"/>
                <w:lang w:val="en-US" w:eastAsia="zh-CN"/>
              </w:rPr>
            </w:pPr>
          </w:p>
        </w:tc>
        <w:tc>
          <w:tcPr>
            <w:tcW w:w="1939" w:type="dxa"/>
            <w:shd w:val="clear" w:color="auto" w:fill="auto"/>
            <w:vAlign w:val="center"/>
          </w:tcPr>
          <w:p w14:paraId="09BA3ABF" w14:textId="77777777"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w:t>
            </w:r>
            <w:r w:rsidRPr="00446FB9">
              <w:rPr>
                <w:sz w:val="21"/>
                <w:szCs w:val="21"/>
                <w:lang w:val="en-US" w:eastAsia="zh-CN"/>
              </w:rPr>
              <w:t>AN2 (0.5TU)</w:t>
            </w:r>
          </w:p>
        </w:tc>
        <w:tc>
          <w:tcPr>
            <w:tcW w:w="5771" w:type="dxa"/>
            <w:shd w:val="clear" w:color="auto" w:fill="auto"/>
            <w:vAlign w:val="center"/>
          </w:tcPr>
          <w:p w14:paraId="08C4742C" w14:textId="319EE90F" w:rsidR="00C079E2" w:rsidRPr="00E33674" w:rsidRDefault="00C079E2" w:rsidP="00C079E2">
            <w:pPr>
              <w:pStyle w:val="af4"/>
              <w:numPr>
                <w:ilvl w:val="0"/>
                <w:numId w:val="23"/>
              </w:numPr>
              <w:rPr>
                <w:sz w:val="21"/>
                <w:szCs w:val="21"/>
                <w:lang w:val="en-US" w:eastAsia="zh-CN"/>
              </w:rPr>
            </w:pPr>
            <w:r w:rsidRPr="00DD5884">
              <w:rPr>
                <w:bCs/>
                <w:sz w:val="21"/>
                <w:szCs w:val="21"/>
                <w:lang w:val="en-US"/>
              </w:rPr>
              <w:t>Address potential RAN2 impacts depending on RAN1</w:t>
            </w:r>
            <w:r w:rsidR="00F920A0">
              <w:rPr>
                <w:bCs/>
                <w:sz w:val="21"/>
                <w:szCs w:val="21"/>
                <w:lang w:val="en-US"/>
              </w:rPr>
              <w:t xml:space="preserve"> and RAN4</w:t>
            </w:r>
            <w:r w:rsidRPr="00DD5884">
              <w:rPr>
                <w:bCs/>
                <w:sz w:val="21"/>
                <w:szCs w:val="21"/>
                <w:lang w:val="en-US"/>
              </w:rPr>
              <w:t xml:space="preserve"> progress</w:t>
            </w:r>
            <w:r>
              <w:rPr>
                <w:bCs/>
                <w:sz w:val="21"/>
                <w:szCs w:val="21"/>
                <w:lang w:val="en-US"/>
              </w:rPr>
              <w:t>.</w:t>
            </w:r>
          </w:p>
          <w:p w14:paraId="486C7439" w14:textId="73A96245" w:rsidR="00E33674" w:rsidRPr="00DD5884" w:rsidRDefault="00E33674" w:rsidP="00C079E2">
            <w:pPr>
              <w:pStyle w:val="af4"/>
              <w:numPr>
                <w:ilvl w:val="0"/>
                <w:numId w:val="23"/>
              </w:numPr>
              <w:rPr>
                <w:sz w:val="21"/>
                <w:szCs w:val="21"/>
                <w:lang w:val="en-US" w:eastAsia="zh-CN"/>
              </w:rPr>
            </w:pPr>
            <w:r>
              <w:rPr>
                <w:rFonts w:hint="eastAsia"/>
                <w:sz w:val="21"/>
                <w:szCs w:val="21"/>
                <w:lang w:val="en-US" w:eastAsia="zh-CN"/>
              </w:rPr>
              <w:t>D</w:t>
            </w:r>
            <w:r>
              <w:rPr>
                <w:sz w:val="21"/>
                <w:szCs w:val="21"/>
                <w:lang w:val="en-US" w:eastAsia="zh-CN"/>
              </w:rPr>
              <w:t>iscuss draft CRs.</w:t>
            </w:r>
          </w:p>
        </w:tc>
      </w:tr>
      <w:tr w:rsidR="00C079E2" w:rsidRPr="00446FB9" w14:paraId="28E1356D" w14:textId="77777777" w:rsidTr="007C15D2">
        <w:tc>
          <w:tcPr>
            <w:tcW w:w="1919" w:type="dxa"/>
            <w:vMerge/>
            <w:shd w:val="clear" w:color="auto" w:fill="auto"/>
            <w:vAlign w:val="center"/>
          </w:tcPr>
          <w:p w14:paraId="19ACB2FB" w14:textId="77777777" w:rsidR="00C079E2" w:rsidRPr="00446FB9" w:rsidRDefault="00C079E2" w:rsidP="004D14F7">
            <w:pPr>
              <w:pStyle w:val="af4"/>
              <w:jc w:val="center"/>
              <w:rPr>
                <w:sz w:val="21"/>
                <w:szCs w:val="21"/>
                <w:lang w:val="en-US" w:eastAsia="zh-CN"/>
              </w:rPr>
            </w:pPr>
          </w:p>
        </w:tc>
        <w:tc>
          <w:tcPr>
            <w:tcW w:w="1939" w:type="dxa"/>
            <w:shd w:val="clear" w:color="auto" w:fill="auto"/>
            <w:vAlign w:val="center"/>
          </w:tcPr>
          <w:p w14:paraId="115B157D" w14:textId="24DE8490"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RA</w:t>
            </w:r>
            <w:r w:rsidRPr="00446FB9">
              <w:rPr>
                <w:sz w:val="21"/>
                <w:szCs w:val="21"/>
                <w:lang w:val="en-US" w:eastAsia="zh-CN"/>
              </w:rPr>
              <w:t>N4 (</w:t>
            </w:r>
            <w:r w:rsidR="00682FEF">
              <w:rPr>
                <w:sz w:val="21"/>
                <w:szCs w:val="21"/>
                <w:lang w:val="en-US" w:eastAsia="zh-CN"/>
              </w:rPr>
              <w:t>1</w:t>
            </w:r>
            <w:r w:rsidRPr="00446FB9">
              <w:rPr>
                <w:sz w:val="21"/>
                <w:szCs w:val="21"/>
                <w:lang w:val="en-US" w:eastAsia="zh-CN"/>
              </w:rPr>
              <w:t>TU)</w:t>
            </w:r>
          </w:p>
        </w:tc>
        <w:tc>
          <w:tcPr>
            <w:tcW w:w="5771" w:type="dxa"/>
            <w:shd w:val="clear" w:color="auto" w:fill="auto"/>
            <w:vAlign w:val="center"/>
          </w:tcPr>
          <w:p w14:paraId="6E5408C4" w14:textId="70FC2E33" w:rsidR="00C079E2" w:rsidRPr="00DD5884" w:rsidRDefault="00F920A0" w:rsidP="00C079E2">
            <w:pPr>
              <w:pStyle w:val="af4"/>
              <w:numPr>
                <w:ilvl w:val="0"/>
                <w:numId w:val="24"/>
              </w:numPr>
              <w:rPr>
                <w:sz w:val="21"/>
                <w:szCs w:val="21"/>
                <w:lang w:val="en-US" w:eastAsia="zh-CN"/>
              </w:rPr>
            </w:pPr>
            <w:r>
              <w:rPr>
                <w:sz w:val="21"/>
                <w:szCs w:val="21"/>
                <w:lang w:val="en-US" w:eastAsia="zh-CN"/>
              </w:rPr>
              <w:t>If power domain enhancement is specified</w:t>
            </w:r>
            <w:r w:rsidR="00C079E2">
              <w:rPr>
                <w:sz w:val="21"/>
                <w:szCs w:val="21"/>
                <w:lang w:val="en-US" w:eastAsia="zh-CN"/>
              </w:rPr>
              <w:t xml:space="preserve">, </w:t>
            </w:r>
            <w:r w:rsidR="00E33674">
              <w:rPr>
                <w:sz w:val="21"/>
                <w:szCs w:val="21"/>
                <w:lang w:val="en-US" w:eastAsia="zh-CN"/>
              </w:rPr>
              <w:t xml:space="preserve">further </w:t>
            </w:r>
            <w:r w:rsidR="00C079E2">
              <w:rPr>
                <w:sz w:val="21"/>
                <w:szCs w:val="21"/>
                <w:lang w:val="en-US" w:eastAsia="zh-CN"/>
              </w:rPr>
              <w:t>discuss draft CRs.</w:t>
            </w:r>
          </w:p>
        </w:tc>
      </w:tr>
      <w:tr w:rsidR="00C079E2" w:rsidRPr="00446FB9" w14:paraId="1949A77F" w14:textId="77777777" w:rsidTr="007C15D2">
        <w:tc>
          <w:tcPr>
            <w:tcW w:w="1919" w:type="dxa"/>
            <w:vMerge w:val="restart"/>
            <w:shd w:val="clear" w:color="auto" w:fill="auto"/>
            <w:vAlign w:val="center"/>
          </w:tcPr>
          <w:p w14:paraId="62CB5190" w14:textId="39DDD4BB" w:rsidR="00C079E2" w:rsidRPr="00127A41" w:rsidRDefault="00127A41" w:rsidP="004D14F7">
            <w:pPr>
              <w:pStyle w:val="af4"/>
              <w:jc w:val="center"/>
              <w:rPr>
                <w:sz w:val="21"/>
                <w:szCs w:val="21"/>
                <w:lang w:val="en-US" w:eastAsia="zh-CN"/>
              </w:rPr>
            </w:pPr>
            <w:r w:rsidRPr="00127A41">
              <w:rPr>
                <w:sz w:val="21"/>
                <w:szCs w:val="21"/>
                <w:lang w:val="en-US" w:eastAsia="zh-CN"/>
              </w:rPr>
              <w:t>Oct</w:t>
            </w:r>
            <w:r w:rsidR="00C079E2" w:rsidRPr="00127A41">
              <w:rPr>
                <w:sz w:val="21"/>
                <w:szCs w:val="21"/>
                <w:lang w:val="en-US" w:eastAsia="zh-CN"/>
              </w:rPr>
              <w:t>. 202</w:t>
            </w:r>
            <w:r w:rsidRPr="00127A41">
              <w:rPr>
                <w:sz w:val="21"/>
                <w:szCs w:val="21"/>
                <w:lang w:val="en-US" w:eastAsia="zh-CN"/>
              </w:rPr>
              <w:t>3</w:t>
            </w:r>
          </w:p>
          <w:p w14:paraId="33D019DC" w14:textId="6B9ECB29" w:rsidR="00C079E2" w:rsidRPr="00127A41" w:rsidRDefault="00C079E2" w:rsidP="004D14F7">
            <w:pPr>
              <w:pStyle w:val="af4"/>
              <w:jc w:val="center"/>
              <w:rPr>
                <w:sz w:val="21"/>
                <w:szCs w:val="21"/>
                <w:lang w:val="en-US" w:eastAsia="zh-CN"/>
              </w:rPr>
            </w:pPr>
            <w:r w:rsidRPr="00127A41">
              <w:rPr>
                <w:sz w:val="21"/>
                <w:szCs w:val="21"/>
                <w:lang w:val="en-US" w:eastAsia="zh-CN"/>
              </w:rPr>
              <w:t>RAN2</w:t>
            </w:r>
            <w:r w:rsidR="001704A4" w:rsidRPr="00127A41">
              <w:rPr>
                <w:sz w:val="21"/>
                <w:szCs w:val="21"/>
                <w:lang w:val="en-US" w:eastAsia="zh-CN"/>
              </w:rPr>
              <w:t xml:space="preserve"> </w:t>
            </w:r>
            <w:r w:rsidRPr="00127A41">
              <w:rPr>
                <w:sz w:val="21"/>
                <w:szCs w:val="21"/>
                <w:lang w:val="en-US" w:eastAsia="zh-CN"/>
              </w:rPr>
              <w:t>#</w:t>
            </w:r>
            <w:r w:rsidR="00E33674" w:rsidRPr="00127A41">
              <w:rPr>
                <w:sz w:val="21"/>
                <w:szCs w:val="21"/>
                <w:lang w:val="en-US" w:eastAsia="zh-CN"/>
              </w:rPr>
              <w:t>123</w:t>
            </w:r>
            <w:r w:rsidR="00E33674" w:rsidRPr="00127A41">
              <w:rPr>
                <w:rFonts w:hint="eastAsia"/>
                <w:sz w:val="21"/>
                <w:szCs w:val="21"/>
                <w:lang w:val="en-US" w:eastAsia="zh-CN"/>
              </w:rPr>
              <w:t>b</w:t>
            </w:r>
            <w:r w:rsidR="00127A41" w:rsidRPr="00127A41">
              <w:rPr>
                <w:sz w:val="21"/>
                <w:szCs w:val="21"/>
                <w:lang w:val="en-US" w:eastAsia="zh-CN"/>
              </w:rPr>
              <w:t>-e</w:t>
            </w:r>
          </w:p>
          <w:p w14:paraId="517CDA3F" w14:textId="74273D6B" w:rsidR="00C079E2" w:rsidRPr="00127A41" w:rsidRDefault="00C079E2" w:rsidP="004D14F7">
            <w:pPr>
              <w:pStyle w:val="af4"/>
              <w:jc w:val="center"/>
              <w:rPr>
                <w:sz w:val="21"/>
                <w:szCs w:val="21"/>
                <w:lang w:val="en-US" w:eastAsia="zh-CN"/>
              </w:rPr>
            </w:pPr>
            <w:r w:rsidRPr="00127A41">
              <w:rPr>
                <w:rFonts w:hint="eastAsia"/>
                <w:sz w:val="21"/>
                <w:szCs w:val="21"/>
                <w:lang w:val="en-US" w:eastAsia="zh-CN"/>
              </w:rPr>
              <w:t>RA</w:t>
            </w:r>
            <w:r w:rsidRPr="00127A41">
              <w:rPr>
                <w:sz w:val="21"/>
                <w:szCs w:val="21"/>
                <w:lang w:val="en-US" w:eastAsia="zh-CN"/>
              </w:rPr>
              <w:t>N4</w:t>
            </w:r>
            <w:r w:rsidR="001704A4" w:rsidRPr="00127A41">
              <w:rPr>
                <w:sz w:val="21"/>
                <w:szCs w:val="21"/>
                <w:lang w:val="en-US" w:eastAsia="zh-CN"/>
              </w:rPr>
              <w:t xml:space="preserve"> </w:t>
            </w:r>
            <w:r w:rsidRPr="00127A41">
              <w:rPr>
                <w:sz w:val="21"/>
                <w:szCs w:val="21"/>
                <w:lang w:val="en-US" w:eastAsia="zh-CN"/>
              </w:rPr>
              <w:t>#1</w:t>
            </w:r>
            <w:r w:rsidR="001704A4" w:rsidRPr="00127A41">
              <w:rPr>
                <w:sz w:val="21"/>
                <w:szCs w:val="21"/>
                <w:lang w:val="en-US" w:eastAsia="zh-CN"/>
              </w:rPr>
              <w:t>08b</w:t>
            </w:r>
            <w:r w:rsidR="00127A41" w:rsidRPr="00127A41">
              <w:rPr>
                <w:sz w:val="21"/>
                <w:szCs w:val="21"/>
                <w:lang w:val="en-US" w:eastAsia="zh-CN"/>
              </w:rPr>
              <w:t>-e</w:t>
            </w:r>
          </w:p>
        </w:tc>
        <w:tc>
          <w:tcPr>
            <w:tcW w:w="1939" w:type="dxa"/>
            <w:shd w:val="clear" w:color="auto" w:fill="auto"/>
            <w:vAlign w:val="center"/>
          </w:tcPr>
          <w:p w14:paraId="3DCD8E1C" w14:textId="6ED70E59"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w:t>
            </w:r>
            <w:r w:rsidRPr="00446FB9">
              <w:rPr>
                <w:sz w:val="21"/>
                <w:szCs w:val="21"/>
                <w:lang w:val="en-US" w:eastAsia="zh-CN"/>
              </w:rPr>
              <w:t>AN</w:t>
            </w:r>
            <w:r w:rsidR="00E33674">
              <w:rPr>
                <w:sz w:val="21"/>
                <w:szCs w:val="21"/>
                <w:lang w:val="en-US" w:eastAsia="zh-CN"/>
              </w:rPr>
              <w:t>2</w:t>
            </w:r>
            <w:r w:rsidRPr="00446FB9">
              <w:rPr>
                <w:sz w:val="21"/>
                <w:szCs w:val="21"/>
                <w:lang w:val="en-US" w:eastAsia="zh-CN"/>
              </w:rPr>
              <w:t xml:space="preserve"> (</w:t>
            </w:r>
            <w:r w:rsidR="00E33674">
              <w:rPr>
                <w:sz w:val="21"/>
                <w:szCs w:val="21"/>
                <w:lang w:val="en-US" w:eastAsia="zh-CN"/>
              </w:rPr>
              <w:t>0.5</w:t>
            </w:r>
            <w:r w:rsidRPr="00446FB9">
              <w:rPr>
                <w:sz w:val="21"/>
                <w:szCs w:val="21"/>
                <w:lang w:val="en-US" w:eastAsia="zh-CN"/>
              </w:rPr>
              <w:t>TU)</w:t>
            </w:r>
          </w:p>
        </w:tc>
        <w:tc>
          <w:tcPr>
            <w:tcW w:w="5771" w:type="dxa"/>
            <w:shd w:val="clear" w:color="auto" w:fill="auto"/>
            <w:vAlign w:val="center"/>
          </w:tcPr>
          <w:p w14:paraId="73D2A62E" w14:textId="2925C597" w:rsidR="00A055C2" w:rsidRPr="00E33674" w:rsidRDefault="00A055C2" w:rsidP="00A055C2">
            <w:pPr>
              <w:pStyle w:val="af4"/>
              <w:numPr>
                <w:ilvl w:val="0"/>
                <w:numId w:val="22"/>
              </w:numPr>
              <w:rPr>
                <w:sz w:val="21"/>
                <w:szCs w:val="21"/>
                <w:lang w:val="en-US" w:eastAsia="zh-CN"/>
              </w:rPr>
            </w:pPr>
            <w:r w:rsidRPr="00DD5884">
              <w:rPr>
                <w:bCs/>
                <w:sz w:val="21"/>
                <w:szCs w:val="21"/>
                <w:lang w:val="en-US"/>
              </w:rPr>
              <w:t xml:space="preserve">Address potential RAN2 impacts depending on RAN1 </w:t>
            </w:r>
            <w:r w:rsidR="00F920A0">
              <w:rPr>
                <w:bCs/>
                <w:sz w:val="21"/>
                <w:szCs w:val="21"/>
                <w:lang w:val="en-US"/>
              </w:rPr>
              <w:t xml:space="preserve">and RAN4 </w:t>
            </w:r>
            <w:r w:rsidRPr="00DD5884">
              <w:rPr>
                <w:bCs/>
                <w:sz w:val="21"/>
                <w:szCs w:val="21"/>
                <w:lang w:val="en-US"/>
              </w:rPr>
              <w:t>progress</w:t>
            </w:r>
            <w:r>
              <w:rPr>
                <w:bCs/>
                <w:sz w:val="21"/>
                <w:szCs w:val="21"/>
                <w:lang w:val="en-US"/>
              </w:rPr>
              <w:t>.</w:t>
            </w:r>
          </w:p>
          <w:p w14:paraId="28492628" w14:textId="3A11A2AC" w:rsidR="00C079E2" w:rsidRPr="00E07626" w:rsidRDefault="00A055C2" w:rsidP="00A055C2">
            <w:pPr>
              <w:pStyle w:val="af4"/>
              <w:numPr>
                <w:ilvl w:val="0"/>
                <w:numId w:val="22"/>
              </w:numPr>
              <w:jc w:val="both"/>
              <w:rPr>
                <w:sz w:val="21"/>
                <w:szCs w:val="21"/>
                <w:lang w:val="en-US" w:eastAsia="zh-CN"/>
              </w:rPr>
            </w:pPr>
            <w:r>
              <w:rPr>
                <w:rFonts w:hint="eastAsia"/>
                <w:sz w:val="21"/>
                <w:szCs w:val="21"/>
                <w:lang w:val="en-US" w:eastAsia="zh-CN"/>
              </w:rPr>
              <w:t>Further</w:t>
            </w:r>
            <w:r>
              <w:rPr>
                <w:sz w:val="21"/>
                <w:szCs w:val="21"/>
                <w:lang w:val="en-US" w:eastAsia="zh-CN"/>
              </w:rPr>
              <w:t xml:space="preserve"> discuss draft CRs.</w:t>
            </w:r>
          </w:p>
        </w:tc>
      </w:tr>
      <w:tr w:rsidR="00C079E2" w:rsidRPr="00446FB9" w14:paraId="4E48C18E" w14:textId="77777777" w:rsidTr="007C15D2">
        <w:tc>
          <w:tcPr>
            <w:tcW w:w="1919" w:type="dxa"/>
            <w:vMerge/>
            <w:shd w:val="clear" w:color="auto" w:fill="auto"/>
            <w:vAlign w:val="center"/>
          </w:tcPr>
          <w:p w14:paraId="39AB7A3F" w14:textId="77777777" w:rsidR="00C079E2" w:rsidRPr="00127A41" w:rsidRDefault="00C079E2" w:rsidP="004D14F7">
            <w:pPr>
              <w:pStyle w:val="af4"/>
              <w:jc w:val="center"/>
              <w:rPr>
                <w:sz w:val="21"/>
                <w:szCs w:val="21"/>
                <w:lang w:val="en-US" w:eastAsia="zh-CN"/>
              </w:rPr>
            </w:pPr>
          </w:p>
        </w:tc>
        <w:tc>
          <w:tcPr>
            <w:tcW w:w="1939" w:type="dxa"/>
            <w:shd w:val="clear" w:color="auto" w:fill="auto"/>
            <w:vAlign w:val="center"/>
          </w:tcPr>
          <w:p w14:paraId="027D84D4" w14:textId="25BC9731"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w:t>
            </w:r>
            <w:r w:rsidRPr="00446FB9">
              <w:rPr>
                <w:sz w:val="21"/>
                <w:szCs w:val="21"/>
                <w:lang w:val="en-US" w:eastAsia="zh-CN"/>
              </w:rPr>
              <w:t>AN</w:t>
            </w:r>
            <w:r w:rsidR="00E33674">
              <w:rPr>
                <w:sz w:val="21"/>
                <w:szCs w:val="21"/>
                <w:lang w:val="en-US" w:eastAsia="zh-CN"/>
              </w:rPr>
              <w:t>4</w:t>
            </w:r>
            <w:r w:rsidRPr="00446FB9">
              <w:rPr>
                <w:sz w:val="21"/>
                <w:szCs w:val="21"/>
                <w:lang w:val="en-US" w:eastAsia="zh-CN"/>
              </w:rPr>
              <w:t xml:space="preserve"> (</w:t>
            </w:r>
            <w:r w:rsidR="00E33674">
              <w:rPr>
                <w:sz w:val="21"/>
                <w:szCs w:val="21"/>
                <w:lang w:val="en-US" w:eastAsia="zh-CN"/>
              </w:rPr>
              <w:t>1</w:t>
            </w:r>
            <w:r w:rsidR="00A948DB" w:rsidRPr="00446FB9">
              <w:rPr>
                <w:sz w:val="21"/>
                <w:szCs w:val="21"/>
                <w:lang w:val="en-US" w:eastAsia="zh-CN"/>
              </w:rPr>
              <w:t xml:space="preserve"> </w:t>
            </w:r>
            <w:r w:rsidRPr="00446FB9">
              <w:rPr>
                <w:sz w:val="21"/>
                <w:szCs w:val="21"/>
                <w:lang w:val="en-US" w:eastAsia="zh-CN"/>
              </w:rPr>
              <w:t>TU)</w:t>
            </w:r>
          </w:p>
        </w:tc>
        <w:tc>
          <w:tcPr>
            <w:tcW w:w="5771" w:type="dxa"/>
            <w:shd w:val="clear" w:color="auto" w:fill="auto"/>
            <w:vAlign w:val="center"/>
          </w:tcPr>
          <w:p w14:paraId="2E31F9CC" w14:textId="5C709565" w:rsidR="00C079E2" w:rsidRPr="00DD5884" w:rsidRDefault="00F920A0" w:rsidP="00C079E2">
            <w:pPr>
              <w:pStyle w:val="af4"/>
              <w:numPr>
                <w:ilvl w:val="0"/>
                <w:numId w:val="23"/>
              </w:numPr>
              <w:rPr>
                <w:sz w:val="21"/>
                <w:szCs w:val="21"/>
                <w:lang w:val="en-US" w:eastAsia="zh-CN"/>
              </w:rPr>
            </w:pPr>
            <w:r>
              <w:rPr>
                <w:sz w:val="21"/>
                <w:szCs w:val="21"/>
                <w:lang w:val="en-US" w:eastAsia="zh-CN"/>
              </w:rPr>
              <w:t>If power domain enhancement is specified, further discuss draft CRs.</w:t>
            </w:r>
          </w:p>
        </w:tc>
      </w:tr>
      <w:tr w:rsidR="00C079E2" w:rsidRPr="00446FB9" w14:paraId="48E42A56" w14:textId="77777777" w:rsidTr="007C15D2">
        <w:tc>
          <w:tcPr>
            <w:tcW w:w="1919" w:type="dxa"/>
            <w:vMerge w:val="restart"/>
            <w:shd w:val="clear" w:color="auto" w:fill="auto"/>
            <w:vAlign w:val="center"/>
          </w:tcPr>
          <w:p w14:paraId="74D1282B" w14:textId="03D06DE5" w:rsidR="00C079E2" w:rsidRPr="00127A41" w:rsidRDefault="00127A41" w:rsidP="004D14F7">
            <w:pPr>
              <w:pStyle w:val="af4"/>
              <w:jc w:val="center"/>
              <w:rPr>
                <w:sz w:val="21"/>
                <w:szCs w:val="21"/>
                <w:lang w:val="en-US" w:eastAsia="zh-CN"/>
              </w:rPr>
            </w:pPr>
            <w:r w:rsidRPr="00127A41">
              <w:rPr>
                <w:sz w:val="21"/>
                <w:szCs w:val="21"/>
                <w:lang w:val="en-US" w:eastAsia="zh-CN"/>
              </w:rPr>
              <w:t>Nov</w:t>
            </w:r>
            <w:r w:rsidR="00C079E2" w:rsidRPr="00127A41">
              <w:rPr>
                <w:sz w:val="21"/>
                <w:szCs w:val="21"/>
                <w:lang w:val="en-US" w:eastAsia="zh-CN"/>
              </w:rPr>
              <w:t>. 202</w:t>
            </w:r>
            <w:r w:rsidRPr="00127A41">
              <w:rPr>
                <w:sz w:val="21"/>
                <w:szCs w:val="21"/>
                <w:lang w:val="en-US" w:eastAsia="zh-CN"/>
              </w:rPr>
              <w:t>3</w:t>
            </w:r>
          </w:p>
          <w:p w14:paraId="16FEEF43" w14:textId="250A90CC" w:rsidR="00C079E2" w:rsidRPr="00127A41" w:rsidRDefault="00C079E2" w:rsidP="004D14F7">
            <w:pPr>
              <w:pStyle w:val="af4"/>
              <w:jc w:val="center"/>
              <w:rPr>
                <w:sz w:val="21"/>
                <w:szCs w:val="21"/>
                <w:lang w:val="en-US" w:eastAsia="zh-CN"/>
              </w:rPr>
            </w:pPr>
            <w:r w:rsidRPr="00127A41">
              <w:rPr>
                <w:sz w:val="21"/>
                <w:szCs w:val="21"/>
                <w:lang w:val="en-US" w:eastAsia="zh-CN"/>
              </w:rPr>
              <w:t>RAN2</w:t>
            </w:r>
            <w:r w:rsidR="001704A4" w:rsidRPr="00127A41">
              <w:rPr>
                <w:sz w:val="21"/>
                <w:szCs w:val="21"/>
                <w:lang w:val="en-US" w:eastAsia="zh-CN"/>
              </w:rPr>
              <w:t xml:space="preserve"> </w:t>
            </w:r>
            <w:r w:rsidRPr="00127A41">
              <w:rPr>
                <w:sz w:val="21"/>
                <w:szCs w:val="21"/>
                <w:lang w:val="en-US" w:eastAsia="zh-CN"/>
              </w:rPr>
              <w:t>#</w:t>
            </w:r>
            <w:r w:rsidR="001704A4" w:rsidRPr="00127A41">
              <w:rPr>
                <w:sz w:val="21"/>
                <w:szCs w:val="21"/>
                <w:lang w:val="en-US" w:eastAsia="zh-CN"/>
              </w:rPr>
              <w:t>124</w:t>
            </w:r>
          </w:p>
          <w:p w14:paraId="4D2D97B5" w14:textId="321C3994" w:rsidR="00C079E2" w:rsidRPr="00127A41" w:rsidRDefault="00C079E2" w:rsidP="004D14F7">
            <w:pPr>
              <w:pStyle w:val="af4"/>
              <w:jc w:val="center"/>
              <w:rPr>
                <w:sz w:val="21"/>
                <w:szCs w:val="21"/>
                <w:lang w:val="en-US" w:eastAsia="zh-CN"/>
              </w:rPr>
            </w:pPr>
            <w:r w:rsidRPr="00127A41">
              <w:rPr>
                <w:rFonts w:hint="eastAsia"/>
                <w:sz w:val="21"/>
                <w:szCs w:val="21"/>
                <w:lang w:val="en-US" w:eastAsia="zh-CN"/>
              </w:rPr>
              <w:t>RA</w:t>
            </w:r>
            <w:r w:rsidRPr="00127A41">
              <w:rPr>
                <w:sz w:val="21"/>
                <w:szCs w:val="21"/>
                <w:lang w:val="en-US" w:eastAsia="zh-CN"/>
              </w:rPr>
              <w:t>N4</w:t>
            </w:r>
            <w:r w:rsidR="001704A4" w:rsidRPr="00127A41">
              <w:rPr>
                <w:sz w:val="21"/>
                <w:szCs w:val="21"/>
                <w:lang w:val="en-US" w:eastAsia="zh-CN"/>
              </w:rPr>
              <w:t xml:space="preserve"> </w:t>
            </w:r>
            <w:r w:rsidRPr="00127A41">
              <w:rPr>
                <w:sz w:val="21"/>
                <w:szCs w:val="21"/>
                <w:lang w:val="en-US" w:eastAsia="zh-CN"/>
              </w:rPr>
              <w:t>#1</w:t>
            </w:r>
            <w:r w:rsidR="001704A4" w:rsidRPr="00127A41">
              <w:rPr>
                <w:sz w:val="21"/>
                <w:szCs w:val="21"/>
                <w:lang w:val="en-US" w:eastAsia="zh-CN"/>
              </w:rPr>
              <w:t>09</w:t>
            </w:r>
          </w:p>
        </w:tc>
        <w:tc>
          <w:tcPr>
            <w:tcW w:w="1939" w:type="dxa"/>
            <w:shd w:val="clear" w:color="auto" w:fill="auto"/>
            <w:vAlign w:val="center"/>
          </w:tcPr>
          <w:p w14:paraId="6921E7B3" w14:textId="77777777"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w:t>
            </w:r>
            <w:r w:rsidRPr="00446FB9">
              <w:rPr>
                <w:sz w:val="21"/>
                <w:szCs w:val="21"/>
                <w:lang w:val="en-US" w:eastAsia="zh-CN"/>
              </w:rPr>
              <w:t>AN2 (0.5TU)</w:t>
            </w:r>
          </w:p>
        </w:tc>
        <w:tc>
          <w:tcPr>
            <w:tcW w:w="5771" w:type="dxa"/>
            <w:shd w:val="clear" w:color="auto" w:fill="auto"/>
            <w:vAlign w:val="center"/>
          </w:tcPr>
          <w:p w14:paraId="54C29BE9" w14:textId="77777777" w:rsidR="00C079E2" w:rsidRPr="00DD5884" w:rsidRDefault="00C079E2" w:rsidP="00C079E2">
            <w:pPr>
              <w:pStyle w:val="af4"/>
              <w:numPr>
                <w:ilvl w:val="0"/>
                <w:numId w:val="23"/>
              </w:numPr>
              <w:rPr>
                <w:sz w:val="21"/>
                <w:szCs w:val="21"/>
                <w:lang w:val="en-US" w:eastAsia="zh-CN"/>
              </w:rPr>
            </w:pPr>
            <w:r w:rsidRPr="00DD5884">
              <w:rPr>
                <w:sz w:val="21"/>
                <w:szCs w:val="21"/>
                <w:lang w:val="en-US"/>
              </w:rPr>
              <w:t>Finaliz</w:t>
            </w:r>
            <w:r>
              <w:rPr>
                <w:sz w:val="21"/>
                <w:szCs w:val="21"/>
                <w:lang w:val="en-US"/>
              </w:rPr>
              <w:t>e</w:t>
            </w:r>
            <w:r w:rsidRPr="00DD5884">
              <w:rPr>
                <w:sz w:val="21"/>
                <w:szCs w:val="21"/>
                <w:lang w:val="en-US"/>
              </w:rPr>
              <w:t xml:space="preserve"> </w:t>
            </w:r>
            <w:r>
              <w:rPr>
                <w:sz w:val="21"/>
                <w:szCs w:val="21"/>
                <w:lang w:val="en-US"/>
              </w:rPr>
              <w:t>RAN2 CRs</w:t>
            </w:r>
            <w:r w:rsidRPr="00DD5884">
              <w:rPr>
                <w:sz w:val="21"/>
                <w:szCs w:val="21"/>
                <w:lang w:val="en-US"/>
              </w:rPr>
              <w:t>.</w:t>
            </w:r>
          </w:p>
        </w:tc>
      </w:tr>
      <w:tr w:rsidR="00C079E2" w:rsidRPr="00446FB9" w14:paraId="19857238" w14:textId="77777777" w:rsidTr="007C15D2">
        <w:tc>
          <w:tcPr>
            <w:tcW w:w="1919" w:type="dxa"/>
            <w:vMerge/>
            <w:shd w:val="clear" w:color="auto" w:fill="auto"/>
            <w:vAlign w:val="center"/>
          </w:tcPr>
          <w:p w14:paraId="74390645" w14:textId="77777777" w:rsidR="00C079E2" w:rsidRPr="00446FB9" w:rsidRDefault="00C079E2" w:rsidP="004D14F7">
            <w:pPr>
              <w:pStyle w:val="af4"/>
              <w:jc w:val="center"/>
              <w:rPr>
                <w:sz w:val="21"/>
                <w:szCs w:val="21"/>
                <w:lang w:val="en-US" w:eastAsia="zh-CN"/>
              </w:rPr>
            </w:pPr>
          </w:p>
        </w:tc>
        <w:tc>
          <w:tcPr>
            <w:tcW w:w="1939" w:type="dxa"/>
            <w:shd w:val="clear" w:color="auto" w:fill="auto"/>
            <w:vAlign w:val="center"/>
          </w:tcPr>
          <w:p w14:paraId="4AB28DE3" w14:textId="4F0109B8" w:rsidR="00C079E2" w:rsidRPr="00446FB9" w:rsidRDefault="00C079E2" w:rsidP="004D14F7">
            <w:pPr>
              <w:pStyle w:val="af4"/>
              <w:jc w:val="center"/>
              <w:rPr>
                <w:sz w:val="21"/>
                <w:szCs w:val="21"/>
                <w:lang w:val="en-US" w:eastAsia="zh-CN"/>
              </w:rPr>
            </w:pPr>
            <w:r w:rsidRPr="00446FB9">
              <w:rPr>
                <w:rFonts w:hint="eastAsia"/>
                <w:sz w:val="21"/>
                <w:szCs w:val="21"/>
                <w:lang w:val="en-US" w:eastAsia="zh-CN"/>
              </w:rPr>
              <w:t>RA</w:t>
            </w:r>
            <w:r w:rsidRPr="00446FB9">
              <w:rPr>
                <w:sz w:val="21"/>
                <w:szCs w:val="21"/>
                <w:lang w:val="en-US" w:eastAsia="zh-CN"/>
              </w:rPr>
              <w:t>N4 (</w:t>
            </w:r>
            <w:r w:rsidR="001704A4">
              <w:rPr>
                <w:sz w:val="21"/>
                <w:szCs w:val="21"/>
                <w:lang w:val="en-US" w:eastAsia="zh-CN"/>
              </w:rPr>
              <w:t>1</w:t>
            </w:r>
            <w:r w:rsidRPr="00446FB9">
              <w:rPr>
                <w:sz w:val="21"/>
                <w:szCs w:val="21"/>
                <w:lang w:val="en-US" w:eastAsia="zh-CN"/>
              </w:rPr>
              <w:t>TU)</w:t>
            </w:r>
          </w:p>
        </w:tc>
        <w:tc>
          <w:tcPr>
            <w:tcW w:w="5771" w:type="dxa"/>
            <w:shd w:val="clear" w:color="auto" w:fill="auto"/>
            <w:vAlign w:val="center"/>
          </w:tcPr>
          <w:p w14:paraId="3EFA0B04" w14:textId="77777777" w:rsidR="00C079E2" w:rsidRPr="00DD5884" w:rsidRDefault="00C079E2" w:rsidP="00C079E2">
            <w:pPr>
              <w:pStyle w:val="af4"/>
              <w:numPr>
                <w:ilvl w:val="0"/>
                <w:numId w:val="23"/>
              </w:numPr>
              <w:rPr>
                <w:sz w:val="21"/>
                <w:szCs w:val="21"/>
                <w:lang w:val="en-US" w:eastAsia="zh-CN"/>
              </w:rPr>
            </w:pPr>
            <w:r w:rsidRPr="00DD5884">
              <w:rPr>
                <w:sz w:val="21"/>
                <w:szCs w:val="21"/>
                <w:lang w:val="en-US"/>
              </w:rPr>
              <w:t>Finaliz</w:t>
            </w:r>
            <w:r>
              <w:rPr>
                <w:sz w:val="21"/>
                <w:szCs w:val="21"/>
                <w:lang w:val="en-US"/>
              </w:rPr>
              <w:t>e</w:t>
            </w:r>
            <w:r w:rsidRPr="00DD5884">
              <w:rPr>
                <w:sz w:val="21"/>
                <w:szCs w:val="21"/>
                <w:lang w:val="en-US"/>
              </w:rPr>
              <w:t xml:space="preserve"> </w:t>
            </w:r>
            <w:r>
              <w:rPr>
                <w:sz w:val="21"/>
                <w:szCs w:val="21"/>
                <w:lang w:val="en-US"/>
              </w:rPr>
              <w:t>RAN4 CRs</w:t>
            </w:r>
            <w:r w:rsidRPr="00DD5884">
              <w:rPr>
                <w:sz w:val="21"/>
                <w:szCs w:val="21"/>
                <w:lang w:val="en-US"/>
              </w:rPr>
              <w:t>.</w:t>
            </w:r>
          </w:p>
        </w:tc>
      </w:tr>
    </w:tbl>
    <w:p w14:paraId="21F81444" w14:textId="4962AD6D" w:rsidR="007A1AA8" w:rsidRPr="007A1AA8" w:rsidRDefault="007A1AA8" w:rsidP="007A1AA8">
      <w:pPr>
        <w:jc w:val="both"/>
        <w:rPr>
          <w:sz w:val="21"/>
          <w:szCs w:val="21"/>
          <w:lang w:val="en-GB" w:eastAsia="zh-CN"/>
        </w:rPr>
      </w:pPr>
    </w:p>
    <w:p w14:paraId="47670CA9" w14:textId="77777777" w:rsidR="00533E58" w:rsidRPr="00242FBB" w:rsidRDefault="00533E58" w:rsidP="00450FCF">
      <w:pPr>
        <w:pStyle w:val="1"/>
      </w:pPr>
      <w:r w:rsidRPr="00242FBB">
        <w:t>References</w:t>
      </w:r>
    </w:p>
    <w:p w14:paraId="575D9359" w14:textId="2960511C" w:rsidR="007923F4" w:rsidRPr="007A3872" w:rsidRDefault="002C1223" w:rsidP="007A3872">
      <w:pPr>
        <w:numPr>
          <w:ilvl w:val="0"/>
          <w:numId w:val="5"/>
        </w:numPr>
        <w:rPr>
          <w:sz w:val="21"/>
          <w:szCs w:val="21"/>
          <w:lang w:eastAsia="zh-CN"/>
        </w:rPr>
      </w:pPr>
      <w:bookmarkStart w:id="2" w:name="_Ref61271833"/>
      <w:bookmarkStart w:id="3" w:name="_Ref76651243"/>
      <w:r>
        <w:rPr>
          <w:sz w:val="21"/>
          <w:szCs w:val="21"/>
          <w:lang w:eastAsia="zh-CN"/>
        </w:rPr>
        <w:t xml:space="preserve">3GPP </w:t>
      </w:r>
      <w:r w:rsidRPr="002C1223">
        <w:rPr>
          <w:sz w:val="21"/>
          <w:szCs w:val="21"/>
          <w:lang w:eastAsia="zh-CN"/>
        </w:rPr>
        <w:t>RP-</w:t>
      </w:r>
      <w:r w:rsidR="00B73009">
        <w:rPr>
          <w:sz w:val="21"/>
          <w:szCs w:val="21"/>
          <w:lang w:eastAsia="zh-CN"/>
        </w:rPr>
        <w:t>213579</w:t>
      </w:r>
      <w:r w:rsidRPr="002C1223">
        <w:rPr>
          <w:sz w:val="21"/>
          <w:szCs w:val="21"/>
          <w:lang w:eastAsia="zh-CN"/>
        </w:rPr>
        <w:t>, “</w:t>
      </w:r>
      <w:r w:rsidR="00B73009" w:rsidRPr="00B73009">
        <w:rPr>
          <w:sz w:val="21"/>
          <w:szCs w:val="21"/>
          <w:lang w:eastAsia="zh-CN"/>
        </w:rPr>
        <w:t>New WI: Further NR coverage enhancements</w:t>
      </w:r>
      <w:r w:rsidRPr="002C1223">
        <w:rPr>
          <w:sz w:val="21"/>
          <w:szCs w:val="21"/>
          <w:lang w:eastAsia="zh-CN"/>
        </w:rPr>
        <w:t xml:space="preserve">”, </w:t>
      </w:r>
      <w:r w:rsidR="00B73009" w:rsidRPr="00B73009">
        <w:rPr>
          <w:sz w:val="21"/>
          <w:szCs w:val="21"/>
          <w:lang w:eastAsia="zh-CN"/>
        </w:rPr>
        <w:t>China Telecom</w:t>
      </w:r>
      <w:r w:rsidRPr="002C1223">
        <w:rPr>
          <w:sz w:val="21"/>
          <w:szCs w:val="21"/>
          <w:lang w:eastAsia="zh-CN"/>
        </w:rPr>
        <w:t xml:space="preserve">, RAN#94e, December </w:t>
      </w:r>
      <w:r w:rsidR="00B73009">
        <w:rPr>
          <w:sz w:val="21"/>
          <w:szCs w:val="21"/>
          <w:lang w:eastAsia="zh-CN"/>
        </w:rPr>
        <w:t>6</w:t>
      </w:r>
      <w:r>
        <w:rPr>
          <w:rFonts w:hint="eastAsia"/>
          <w:sz w:val="21"/>
          <w:szCs w:val="21"/>
          <w:lang w:eastAsia="zh-CN"/>
        </w:rPr>
        <w:t>-</w:t>
      </w:r>
      <w:r w:rsidRPr="002C1223">
        <w:rPr>
          <w:sz w:val="21"/>
          <w:szCs w:val="21"/>
          <w:lang w:eastAsia="zh-CN"/>
        </w:rPr>
        <w:t>17, 2021.</w:t>
      </w:r>
      <w:bookmarkEnd w:id="2"/>
      <w:bookmarkEnd w:id="3"/>
    </w:p>
    <w:p w14:paraId="3A9AB9FA" w14:textId="3ECE2CC2" w:rsidR="00B73009" w:rsidRPr="007A3872" w:rsidRDefault="00B73009" w:rsidP="00B73009">
      <w:pPr>
        <w:numPr>
          <w:ilvl w:val="0"/>
          <w:numId w:val="5"/>
        </w:numPr>
        <w:rPr>
          <w:sz w:val="21"/>
          <w:szCs w:val="21"/>
          <w:lang w:eastAsia="zh-CN"/>
        </w:rPr>
      </w:pPr>
      <w:r>
        <w:rPr>
          <w:sz w:val="21"/>
          <w:szCs w:val="21"/>
          <w:lang w:eastAsia="zh-CN"/>
        </w:rPr>
        <w:t xml:space="preserve">3GPP </w:t>
      </w:r>
      <w:r w:rsidRPr="002C1223">
        <w:rPr>
          <w:sz w:val="21"/>
          <w:szCs w:val="21"/>
          <w:lang w:eastAsia="zh-CN"/>
        </w:rPr>
        <w:t>RP-</w:t>
      </w:r>
      <w:r w:rsidRPr="00B73009">
        <w:rPr>
          <w:sz w:val="21"/>
          <w:szCs w:val="21"/>
          <w:lang w:eastAsia="zh-CN"/>
        </w:rPr>
        <w:t>221858</w:t>
      </w:r>
      <w:r w:rsidRPr="002C1223">
        <w:rPr>
          <w:sz w:val="21"/>
          <w:szCs w:val="21"/>
          <w:lang w:eastAsia="zh-CN"/>
        </w:rPr>
        <w:t>, “</w:t>
      </w:r>
      <w:r w:rsidRPr="00B73009">
        <w:rPr>
          <w:sz w:val="21"/>
          <w:szCs w:val="21"/>
          <w:lang w:eastAsia="zh-CN"/>
        </w:rPr>
        <w:t>Revised WID on Further NR coverage enhancements</w:t>
      </w:r>
      <w:r w:rsidRPr="002C1223">
        <w:rPr>
          <w:sz w:val="21"/>
          <w:szCs w:val="21"/>
          <w:lang w:eastAsia="zh-CN"/>
        </w:rPr>
        <w:t xml:space="preserve">”, </w:t>
      </w:r>
      <w:r w:rsidRPr="00B73009">
        <w:rPr>
          <w:sz w:val="21"/>
          <w:szCs w:val="21"/>
          <w:lang w:eastAsia="zh-CN"/>
        </w:rPr>
        <w:t>China Telecom</w:t>
      </w:r>
      <w:r w:rsidRPr="002C1223">
        <w:rPr>
          <w:sz w:val="21"/>
          <w:szCs w:val="21"/>
          <w:lang w:eastAsia="zh-CN"/>
        </w:rPr>
        <w:t>, RAN</w:t>
      </w:r>
      <w:r w:rsidR="00230403">
        <w:rPr>
          <w:sz w:val="21"/>
          <w:szCs w:val="21"/>
          <w:lang w:eastAsia="zh-CN"/>
        </w:rPr>
        <w:t xml:space="preserve"> </w:t>
      </w:r>
      <w:r w:rsidRPr="002C1223">
        <w:rPr>
          <w:sz w:val="21"/>
          <w:szCs w:val="21"/>
          <w:lang w:eastAsia="zh-CN"/>
        </w:rPr>
        <w:t>#9</w:t>
      </w:r>
      <w:r>
        <w:rPr>
          <w:sz w:val="21"/>
          <w:szCs w:val="21"/>
          <w:lang w:eastAsia="zh-CN"/>
        </w:rPr>
        <w:t>6</w:t>
      </w:r>
      <w:r w:rsidRPr="002C1223">
        <w:rPr>
          <w:sz w:val="21"/>
          <w:szCs w:val="21"/>
          <w:lang w:eastAsia="zh-CN"/>
        </w:rPr>
        <w:t xml:space="preserve">, </w:t>
      </w:r>
      <w:r w:rsidRPr="00B73009">
        <w:rPr>
          <w:sz w:val="21"/>
          <w:szCs w:val="21"/>
          <w:lang w:eastAsia="zh-CN"/>
        </w:rPr>
        <w:t>Budapest, Hungary, June 6-9, 2022</w:t>
      </w:r>
      <w:r>
        <w:rPr>
          <w:sz w:val="21"/>
          <w:szCs w:val="21"/>
          <w:lang w:eastAsia="zh-CN"/>
        </w:rPr>
        <w:t>.</w:t>
      </w:r>
    </w:p>
    <w:p w14:paraId="07D978CE" w14:textId="7E1BB73E" w:rsidR="00B70FBB" w:rsidRPr="007A1AA8" w:rsidRDefault="000E45F9" w:rsidP="007A1AA8">
      <w:pPr>
        <w:numPr>
          <w:ilvl w:val="0"/>
          <w:numId w:val="5"/>
        </w:numPr>
        <w:jc w:val="both"/>
        <w:rPr>
          <w:sz w:val="21"/>
          <w:szCs w:val="21"/>
          <w:lang w:eastAsia="zh-CN"/>
        </w:rPr>
      </w:pPr>
      <w:r>
        <w:rPr>
          <w:rFonts w:hint="eastAsia"/>
          <w:sz w:val="21"/>
          <w:szCs w:val="21"/>
          <w:lang w:eastAsia="zh-CN"/>
        </w:rPr>
        <w:t>3</w:t>
      </w:r>
      <w:r>
        <w:rPr>
          <w:sz w:val="21"/>
          <w:szCs w:val="21"/>
          <w:lang w:eastAsia="zh-CN"/>
        </w:rPr>
        <w:t xml:space="preserve">GPP </w:t>
      </w:r>
      <w:r w:rsidR="00B67696" w:rsidRPr="00B67696">
        <w:rPr>
          <w:sz w:val="21"/>
          <w:szCs w:val="21"/>
          <w:lang w:eastAsia="zh-CN"/>
        </w:rPr>
        <w:t>RP-</w:t>
      </w:r>
      <w:r w:rsidR="00230403">
        <w:rPr>
          <w:sz w:val="21"/>
          <w:szCs w:val="21"/>
          <w:lang w:eastAsia="zh-CN"/>
        </w:rPr>
        <w:t>221060</w:t>
      </w:r>
      <w:r w:rsidR="00B67696">
        <w:rPr>
          <w:sz w:val="21"/>
          <w:szCs w:val="21"/>
          <w:lang w:eastAsia="zh-CN"/>
        </w:rPr>
        <w:t>, “</w:t>
      </w:r>
      <w:r w:rsidR="00230403" w:rsidRPr="00230403">
        <w:rPr>
          <w:sz w:val="21"/>
          <w:szCs w:val="21"/>
          <w:lang w:eastAsia="zh-CN"/>
        </w:rPr>
        <w:t>Status of time budgets for RAN1/2/3/4 ongoing and new WIs/SIs after RAN #96</w:t>
      </w:r>
      <w:r w:rsidR="00B67696">
        <w:rPr>
          <w:sz w:val="21"/>
          <w:szCs w:val="21"/>
          <w:lang w:eastAsia="zh-CN"/>
        </w:rPr>
        <w:t>”</w:t>
      </w:r>
      <w:r w:rsidR="00230403">
        <w:rPr>
          <w:rFonts w:hint="eastAsia"/>
          <w:sz w:val="21"/>
          <w:szCs w:val="21"/>
          <w:lang w:eastAsia="zh-CN"/>
        </w:rPr>
        <w:t>,</w:t>
      </w:r>
      <w:r w:rsidR="00230403">
        <w:rPr>
          <w:sz w:val="21"/>
          <w:szCs w:val="21"/>
          <w:lang w:eastAsia="zh-CN"/>
        </w:rPr>
        <w:t xml:space="preserve"> </w:t>
      </w:r>
      <w:r w:rsidR="00230403" w:rsidRPr="00230403">
        <w:rPr>
          <w:sz w:val="21"/>
          <w:szCs w:val="21"/>
          <w:lang w:eastAsia="zh-CN"/>
        </w:rPr>
        <w:t>RAN1 Chair (Samsung), RAN2 Chair (MediaTek), RAN3 Chair (ZTE), RAN4 Chair (Huawei)</w:t>
      </w:r>
      <w:r w:rsidR="00230403">
        <w:rPr>
          <w:sz w:val="21"/>
          <w:szCs w:val="21"/>
          <w:lang w:eastAsia="zh-CN"/>
        </w:rPr>
        <w:t xml:space="preserve">, RAN </w:t>
      </w:r>
      <w:r w:rsidR="00230403">
        <w:rPr>
          <w:rFonts w:hint="eastAsia"/>
          <w:sz w:val="21"/>
          <w:szCs w:val="21"/>
          <w:lang w:eastAsia="zh-CN"/>
        </w:rPr>
        <w:t>#</w:t>
      </w:r>
      <w:r w:rsidR="00230403">
        <w:rPr>
          <w:sz w:val="21"/>
          <w:szCs w:val="21"/>
          <w:lang w:eastAsia="zh-CN"/>
        </w:rPr>
        <w:t>96,</w:t>
      </w:r>
      <w:r w:rsidR="008B0092" w:rsidRPr="008B0092">
        <w:rPr>
          <w:sz w:val="21"/>
          <w:szCs w:val="21"/>
          <w:lang w:eastAsia="zh-CN"/>
        </w:rPr>
        <w:t xml:space="preserve"> </w:t>
      </w:r>
      <w:r w:rsidR="008B0092" w:rsidRPr="00B73009">
        <w:rPr>
          <w:sz w:val="21"/>
          <w:szCs w:val="21"/>
          <w:lang w:eastAsia="zh-CN"/>
        </w:rPr>
        <w:t>Budapest, Hungary,</w:t>
      </w:r>
      <w:r w:rsidR="00230403">
        <w:rPr>
          <w:sz w:val="21"/>
          <w:szCs w:val="21"/>
          <w:lang w:eastAsia="zh-CN"/>
        </w:rPr>
        <w:t xml:space="preserve"> </w:t>
      </w:r>
      <w:r w:rsidR="00230403" w:rsidRPr="00B73009">
        <w:rPr>
          <w:sz w:val="21"/>
          <w:szCs w:val="21"/>
          <w:lang w:eastAsia="zh-CN"/>
        </w:rPr>
        <w:t xml:space="preserve">June 6-9, </w:t>
      </w:r>
      <w:r w:rsidR="00230403">
        <w:rPr>
          <w:sz w:val="21"/>
          <w:szCs w:val="21"/>
          <w:lang w:eastAsia="zh-CN"/>
        </w:rPr>
        <w:t>2022.</w:t>
      </w:r>
    </w:p>
    <w:sectPr w:rsidR="00B70FBB" w:rsidRPr="007A1AA8"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321A3" w14:textId="77777777" w:rsidR="00BA57F3" w:rsidRDefault="00BA57F3">
      <w:r>
        <w:separator/>
      </w:r>
    </w:p>
  </w:endnote>
  <w:endnote w:type="continuationSeparator" w:id="0">
    <w:p w14:paraId="142D3510" w14:textId="77777777" w:rsidR="00BA57F3" w:rsidRDefault="00BA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7FF2B" w14:textId="77777777" w:rsidR="00BA57F3" w:rsidRDefault="00BA57F3">
      <w:r>
        <w:separator/>
      </w:r>
    </w:p>
  </w:footnote>
  <w:footnote w:type="continuationSeparator" w:id="0">
    <w:p w14:paraId="6FC72C64" w14:textId="77777777" w:rsidR="00BA57F3" w:rsidRDefault="00BA57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761.25pt;height:546.75pt" o:bullet="t">
        <v:imagedata r:id="rId1" o:title="artF6B0"/>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73C4316"/>
    <w:multiLevelType w:val="hybridMultilevel"/>
    <w:tmpl w:val="7B1A0856"/>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8711F0"/>
    <w:multiLevelType w:val="hybridMultilevel"/>
    <w:tmpl w:val="8B64EE0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9C474C"/>
    <w:multiLevelType w:val="hybridMultilevel"/>
    <w:tmpl w:val="477A9D1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901125"/>
    <w:multiLevelType w:val="multilevel"/>
    <w:tmpl w:val="653878CA"/>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9F67307"/>
    <w:multiLevelType w:val="hybridMultilevel"/>
    <w:tmpl w:val="5AB43496"/>
    <w:lvl w:ilvl="0" w:tplc="85DE10A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004B6D"/>
    <w:multiLevelType w:val="hybridMultilevel"/>
    <w:tmpl w:val="68B8D15A"/>
    <w:lvl w:ilvl="0" w:tplc="04090003">
      <w:start w:val="1"/>
      <w:numFmt w:val="bullet"/>
      <w:lvlText w:val="o"/>
      <w:lvlJc w:val="left"/>
      <w:pPr>
        <w:tabs>
          <w:tab w:val="num" w:pos="720"/>
        </w:tabs>
        <w:ind w:left="720" w:hanging="360"/>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color w:val="auto"/>
      </w:rPr>
    </w:lvl>
    <w:lvl w:ilvl="3" w:tplc="FFFFFFFF">
      <w:start w:val="1"/>
      <w:numFmt w:val="bullet"/>
      <w:lvlText w:val="o"/>
      <w:lvlJc w:val="left"/>
      <w:pPr>
        <w:tabs>
          <w:tab w:val="num" w:pos="2880"/>
        </w:tabs>
        <w:ind w:left="2880" w:hanging="360"/>
      </w:pPr>
      <w:rPr>
        <w:rFonts w:ascii="Courier New" w:hAnsi="Courier New" w:cs="Courier New"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2" w15:restartNumberingAfterBreak="0">
    <w:nsid w:val="5D04339C"/>
    <w:multiLevelType w:val="hybridMultilevel"/>
    <w:tmpl w:val="98CC3EF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165AD2"/>
    <w:multiLevelType w:val="hybridMultilevel"/>
    <w:tmpl w:val="4DB6C1F2"/>
    <w:lvl w:ilvl="0" w:tplc="FFFFFFFF">
      <w:start w:val="1"/>
      <w:numFmt w:val="bullet"/>
      <w:lvlText w:val=""/>
      <w:lvlJc w:val="left"/>
      <w:pPr>
        <w:ind w:left="420" w:hanging="420"/>
      </w:pPr>
      <w:rPr>
        <w:rFonts w:ascii="Wingdings" w:hAnsi="Wingdings" w:hint="default"/>
      </w:rPr>
    </w:lvl>
    <w:lvl w:ilvl="1" w:tplc="0809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54912488">
    <w:abstractNumId w:val="19"/>
  </w:num>
  <w:num w:numId="2" w16cid:durableId="792750407">
    <w:abstractNumId w:val="9"/>
  </w:num>
  <w:num w:numId="3" w16cid:durableId="643243021">
    <w:abstractNumId w:val="18"/>
  </w:num>
  <w:num w:numId="4" w16cid:durableId="1697846156">
    <w:abstractNumId w:val="1"/>
  </w:num>
  <w:num w:numId="5" w16cid:durableId="527135589">
    <w:abstractNumId w:val="21"/>
  </w:num>
  <w:num w:numId="6" w16cid:durableId="793252828">
    <w:abstractNumId w:val="14"/>
  </w:num>
  <w:num w:numId="7" w16cid:durableId="240019012">
    <w:abstractNumId w:val="20"/>
  </w:num>
  <w:num w:numId="8" w16cid:durableId="2125270649">
    <w:abstractNumId w:val="13"/>
  </w:num>
  <w:num w:numId="9" w16cid:durableId="1859077031">
    <w:abstractNumId w:val="17"/>
  </w:num>
  <w:num w:numId="10" w16cid:durableId="78612602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48249772">
    <w:abstractNumId w:val="15"/>
  </w:num>
  <w:num w:numId="12" w16cid:durableId="576793853">
    <w:abstractNumId w:val="11"/>
  </w:num>
  <w:num w:numId="13" w16cid:durableId="402726137">
    <w:abstractNumId w:val="4"/>
  </w:num>
  <w:num w:numId="14" w16cid:durableId="1112943395">
    <w:abstractNumId w:val="16"/>
  </w:num>
  <w:num w:numId="15" w16cid:durableId="530337642">
    <w:abstractNumId w:val="25"/>
  </w:num>
  <w:num w:numId="16" w16cid:durableId="1338770138">
    <w:abstractNumId w:val="7"/>
  </w:num>
  <w:num w:numId="17" w16cid:durableId="176308326">
    <w:abstractNumId w:val="24"/>
  </w:num>
  <w:num w:numId="18" w16cid:durableId="1125544300">
    <w:abstractNumId w:val="8"/>
  </w:num>
  <w:num w:numId="19" w16cid:durableId="244847291">
    <w:abstractNumId w:val="3"/>
  </w:num>
  <w:num w:numId="20" w16cid:durableId="1181898455">
    <w:abstractNumId w:val="12"/>
  </w:num>
  <w:num w:numId="21" w16cid:durableId="1044255605">
    <w:abstractNumId w:val="5"/>
  </w:num>
  <w:num w:numId="22" w16cid:durableId="398870882">
    <w:abstractNumId w:val="10"/>
  </w:num>
  <w:num w:numId="23" w16cid:durableId="1873181632">
    <w:abstractNumId w:val="2"/>
  </w:num>
  <w:num w:numId="24" w16cid:durableId="1032725529">
    <w:abstractNumId w:val="22"/>
  </w:num>
  <w:num w:numId="25" w16cid:durableId="298414996">
    <w:abstractNumId w:val="6"/>
  </w:num>
  <w:num w:numId="26" w16cid:durableId="1746564488">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944"/>
    <w:rsid w:val="000039E1"/>
    <w:rsid w:val="00003A1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4C4"/>
    <w:rsid w:val="00007591"/>
    <w:rsid w:val="0000778E"/>
    <w:rsid w:val="000077CC"/>
    <w:rsid w:val="000104B2"/>
    <w:rsid w:val="00010581"/>
    <w:rsid w:val="000107EC"/>
    <w:rsid w:val="000108A9"/>
    <w:rsid w:val="00010BA2"/>
    <w:rsid w:val="00010BFA"/>
    <w:rsid w:val="00010F34"/>
    <w:rsid w:val="0001120F"/>
    <w:rsid w:val="000113E5"/>
    <w:rsid w:val="00011604"/>
    <w:rsid w:val="000116ED"/>
    <w:rsid w:val="00011B4E"/>
    <w:rsid w:val="00012231"/>
    <w:rsid w:val="000123EF"/>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C50"/>
    <w:rsid w:val="00016C72"/>
    <w:rsid w:val="00016FE5"/>
    <w:rsid w:val="0001717D"/>
    <w:rsid w:val="00017868"/>
    <w:rsid w:val="0001790C"/>
    <w:rsid w:val="00017A89"/>
    <w:rsid w:val="00017C73"/>
    <w:rsid w:val="00017E50"/>
    <w:rsid w:val="00017EDA"/>
    <w:rsid w:val="0002000C"/>
    <w:rsid w:val="000202FC"/>
    <w:rsid w:val="000205E7"/>
    <w:rsid w:val="00021868"/>
    <w:rsid w:val="000218FF"/>
    <w:rsid w:val="000219AF"/>
    <w:rsid w:val="0002220C"/>
    <w:rsid w:val="00022F9D"/>
    <w:rsid w:val="000238DF"/>
    <w:rsid w:val="00023A49"/>
    <w:rsid w:val="00023A7D"/>
    <w:rsid w:val="00023AF8"/>
    <w:rsid w:val="00023B0F"/>
    <w:rsid w:val="00023C0D"/>
    <w:rsid w:val="00023C13"/>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70DB"/>
    <w:rsid w:val="00027174"/>
    <w:rsid w:val="0002720C"/>
    <w:rsid w:val="000275D2"/>
    <w:rsid w:val="00027822"/>
    <w:rsid w:val="000278E6"/>
    <w:rsid w:val="000279CC"/>
    <w:rsid w:val="00027AB3"/>
    <w:rsid w:val="00027AF3"/>
    <w:rsid w:val="00027D05"/>
    <w:rsid w:val="00027EAF"/>
    <w:rsid w:val="00027F9A"/>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E6"/>
    <w:rsid w:val="000433BB"/>
    <w:rsid w:val="000437E5"/>
    <w:rsid w:val="00043958"/>
    <w:rsid w:val="00043E6C"/>
    <w:rsid w:val="000444AB"/>
    <w:rsid w:val="0004475E"/>
    <w:rsid w:val="0004511D"/>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3077"/>
    <w:rsid w:val="00063176"/>
    <w:rsid w:val="000631B1"/>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4D"/>
    <w:rsid w:val="00067CB7"/>
    <w:rsid w:val="00067CD1"/>
    <w:rsid w:val="00067DD6"/>
    <w:rsid w:val="000703F0"/>
    <w:rsid w:val="000704A3"/>
    <w:rsid w:val="0007092B"/>
    <w:rsid w:val="00070BA2"/>
    <w:rsid w:val="0007103D"/>
    <w:rsid w:val="00071477"/>
    <w:rsid w:val="00071944"/>
    <w:rsid w:val="000719B7"/>
    <w:rsid w:val="00071B65"/>
    <w:rsid w:val="00071CF2"/>
    <w:rsid w:val="00071D65"/>
    <w:rsid w:val="00071DD0"/>
    <w:rsid w:val="00071E7C"/>
    <w:rsid w:val="00072169"/>
    <w:rsid w:val="000721B0"/>
    <w:rsid w:val="00072284"/>
    <w:rsid w:val="0007230B"/>
    <w:rsid w:val="00072563"/>
    <w:rsid w:val="00072957"/>
    <w:rsid w:val="00072AEA"/>
    <w:rsid w:val="00072AFB"/>
    <w:rsid w:val="00072E18"/>
    <w:rsid w:val="000730DD"/>
    <w:rsid w:val="000737A1"/>
    <w:rsid w:val="000737D1"/>
    <w:rsid w:val="00073B78"/>
    <w:rsid w:val="00073FB7"/>
    <w:rsid w:val="00074033"/>
    <w:rsid w:val="000742F1"/>
    <w:rsid w:val="00074681"/>
    <w:rsid w:val="00074BDA"/>
    <w:rsid w:val="00074DF4"/>
    <w:rsid w:val="00075024"/>
    <w:rsid w:val="00075AB6"/>
    <w:rsid w:val="00075C3C"/>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C20"/>
    <w:rsid w:val="000803B9"/>
    <w:rsid w:val="00080661"/>
    <w:rsid w:val="000811FA"/>
    <w:rsid w:val="00081212"/>
    <w:rsid w:val="000813BF"/>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A3"/>
    <w:rsid w:val="00085EEA"/>
    <w:rsid w:val="00085FB1"/>
    <w:rsid w:val="00086295"/>
    <w:rsid w:val="00086311"/>
    <w:rsid w:val="00086459"/>
    <w:rsid w:val="000864DA"/>
    <w:rsid w:val="00086BE4"/>
    <w:rsid w:val="00086C82"/>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D8"/>
    <w:rsid w:val="00093A53"/>
    <w:rsid w:val="00093A67"/>
    <w:rsid w:val="00093B9C"/>
    <w:rsid w:val="00093C8F"/>
    <w:rsid w:val="000940CA"/>
    <w:rsid w:val="00094110"/>
    <w:rsid w:val="000942EC"/>
    <w:rsid w:val="00094319"/>
    <w:rsid w:val="00094739"/>
    <w:rsid w:val="0009506B"/>
    <w:rsid w:val="0009508A"/>
    <w:rsid w:val="00095169"/>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366D"/>
    <w:rsid w:val="000C38E6"/>
    <w:rsid w:val="000C3A5C"/>
    <w:rsid w:val="000C3D9A"/>
    <w:rsid w:val="000C3DA2"/>
    <w:rsid w:val="000C3E02"/>
    <w:rsid w:val="000C3FD2"/>
    <w:rsid w:val="000C41D2"/>
    <w:rsid w:val="000C4974"/>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69C"/>
    <w:rsid w:val="000D26E1"/>
    <w:rsid w:val="000D26F1"/>
    <w:rsid w:val="000D2AF5"/>
    <w:rsid w:val="000D2E89"/>
    <w:rsid w:val="000D2F40"/>
    <w:rsid w:val="000D37E0"/>
    <w:rsid w:val="000D3A32"/>
    <w:rsid w:val="000D40D5"/>
    <w:rsid w:val="000D4139"/>
    <w:rsid w:val="000D4A97"/>
    <w:rsid w:val="000D5097"/>
    <w:rsid w:val="000D5484"/>
    <w:rsid w:val="000D5510"/>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531"/>
    <w:rsid w:val="000E7C32"/>
    <w:rsid w:val="000E7DFC"/>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2A"/>
    <w:rsid w:val="00100C5C"/>
    <w:rsid w:val="00101809"/>
    <w:rsid w:val="00101A09"/>
    <w:rsid w:val="00101A1A"/>
    <w:rsid w:val="00101A69"/>
    <w:rsid w:val="00101F74"/>
    <w:rsid w:val="00102065"/>
    <w:rsid w:val="001020A9"/>
    <w:rsid w:val="00102399"/>
    <w:rsid w:val="00102472"/>
    <w:rsid w:val="00102520"/>
    <w:rsid w:val="00102595"/>
    <w:rsid w:val="00102836"/>
    <w:rsid w:val="00102B6C"/>
    <w:rsid w:val="00102DA4"/>
    <w:rsid w:val="001032ED"/>
    <w:rsid w:val="00103349"/>
    <w:rsid w:val="00103A11"/>
    <w:rsid w:val="00103A65"/>
    <w:rsid w:val="00103B3B"/>
    <w:rsid w:val="00103E28"/>
    <w:rsid w:val="00103EA2"/>
    <w:rsid w:val="00103FE2"/>
    <w:rsid w:val="00104270"/>
    <w:rsid w:val="0010453B"/>
    <w:rsid w:val="00104647"/>
    <w:rsid w:val="001046F1"/>
    <w:rsid w:val="001048A0"/>
    <w:rsid w:val="00104C3B"/>
    <w:rsid w:val="00105506"/>
    <w:rsid w:val="00105648"/>
    <w:rsid w:val="00105746"/>
    <w:rsid w:val="0010592F"/>
    <w:rsid w:val="00105BA6"/>
    <w:rsid w:val="00105D8E"/>
    <w:rsid w:val="00105EA1"/>
    <w:rsid w:val="00105F75"/>
    <w:rsid w:val="00106269"/>
    <w:rsid w:val="00106419"/>
    <w:rsid w:val="00106D69"/>
    <w:rsid w:val="00106E1A"/>
    <w:rsid w:val="00106F7C"/>
    <w:rsid w:val="001072B1"/>
    <w:rsid w:val="00107594"/>
    <w:rsid w:val="001076D1"/>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744"/>
    <w:rsid w:val="001278A7"/>
    <w:rsid w:val="00127A41"/>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D78"/>
    <w:rsid w:val="00140534"/>
    <w:rsid w:val="00140AA9"/>
    <w:rsid w:val="0014116E"/>
    <w:rsid w:val="00141372"/>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2013"/>
    <w:rsid w:val="0015224B"/>
    <w:rsid w:val="001522A3"/>
    <w:rsid w:val="001522FE"/>
    <w:rsid w:val="0015239F"/>
    <w:rsid w:val="001524A4"/>
    <w:rsid w:val="001528CE"/>
    <w:rsid w:val="00152EA6"/>
    <w:rsid w:val="001531A9"/>
    <w:rsid w:val="00153377"/>
    <w:rsid w:val="001534D2"/>
    <w:rsid w:val="001537B5"/>
    <w:rsid w:val="001537E1"/>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950"/>
    <w:rsid w:val="001639D9"/>
    <w:rsid w:val="00163A67"/>
    <w:rsid w:val="00163D93"/>
    <w:rsid w:val="001644C5"/>
    <w:rsid w:val="00164674"/>
    <w:rsid w:val="00164795"/>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5F"/>
    <w:rsid w:val="00166562"/>
    <w:rsid w:val="0016672F"/>
    <w:rsid w:val="00166A05"/>
    <w:rsid w:val="001670EA"/>
    <w:rsid w:val="001674A0"/>
    <w:rsid w:val="00167A30"/>
    <w:rsid w:val="00167EBA"/>
    <w:rsid w:val="001702C5"/>
    <w:rsid w:val="001703C3"/>
    <w:rsid w:val="001704A4"/>
    <w:rsid w:val="00170633"/>
    <w:rsid w:val="00170B4D"/>
    <w:rsid w:val="00171881"/>
    <w:rsid w:val="00171AF1"/>
    <w:rsid w:val="0017201E"/>
    <w:rsid w:val="00172045"/>
    <w:rsid w:val="00172748"/>
    <w:rsid w:val="00172C17"/>
    <w:rsid w:val="00173263"/>
    <w:rsid w:val="00173576"/>
    <w:rsid w:val="001735D9"/>
    <w:rsid w:val="00173635"/>
    <w:rsid w:val="0017371E"/>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874"/>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114F"/>
    <w:rsid w:val="00191D9B"/>
    <w:rsid w:val="0019206D"/>
    <w:rsid w:val="001922C3"/>
    <w:rsid w:val="001924D8"/>
    <w:rsid w:val="00192626"/>
    <w:rsid w:val="001926D7"/>
    <w:rsid w:val="00192819"/>
    <w:rsid w:val="00193A52"/>
    <w:rsid w:val="00193D60"/>
    <w:rsid w:val="00193DC3"/>
    <w:rsid w:val="00194152"/>
    <w:rsid w:val="0019424D"/>
    <w:rsid w:val="001942A1"/>
    <w:rsid w:val="001946F7"/>
    <w:rsid w:val="0019496D"/>
    <w:rsid w:val="00194A0C"/>
    <w:rsid w:val="00194CB7"/>
    <w:rsid w:val="001950EA"/>
    <w:rsid w:val="001951E9"/>
    <w:rsid w:val="00195660"/>
    <w:rsid w:val="0019639F"/>
    <w:rsid w:val="001963E1"/>
    <w:rsid w:val="00196707"/>
    <w:rsid w:val="00196909"/>
    <w:rsid w:val="00196FE8"/>
    <w:rsid w:val="00197195"/>
    <w:rsid w:val="0019719B"/>
    <w:rsid w:val="00197490"/>
    <w:rsid w:val="0019777D"/>
    <w:rsid w:val="00197829"/>
    <w:rsid w:val="001979C5"/>
    <w:rsid w:val="00197A93"/>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443"/>
    <w:rsid w:val="001A65B6"/>
    <w:rsid w:val="001A65E7"/>
    <w:rsid w:val="001A6A09"/>
    <w:rsid w:val="001A6B0E"/>
    <w:rsid w:val="001A722D"/>
    <w:rsid w:val="001A7512"/>
    <w:rsid w:val="001A75B1"/>
    <w:rsid w:val="001A76E9"/>
    <w:rsid w:val="001A7CB8"/>
    <w:rsid w:val="001B0096"/>
    <w:rsid w:val="001B016F"/>
    <w:rsid w:val="001B02A2"/>
    <w:rsid w:val="001B04A0"/>
    <w:rsid w:val="001B0822"/>
    <w:rsid w:val="001B1103"/>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94A"/>
    <w:rsid w:val="001C0A6C"/>
    <w:rsid w:val="001C0BA3"/>
    <w:rsid w:val="001C0C7B"/>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4EC"/>
    <w:rsid w:val="001D7966"/>
    <w:rsid w:val="001E021C"/>
    <w:rsid w:val="001E0400"/>
    <w:rsid w:val="001E05F1"/>
    <w:rsid w:val="001E0964"/>
    <w:rsid w:val="001E09F1"/>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CA4"/>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E4B"/>
    <w:rsid w:val="00207E88"/>
    <w:rsid w:val="0021012C"/>
    <w:rsid w:val="00210210"/>
    <w:rsid w:val="002105A1"/>
    <w:rsid w:val="002105A8"/>
    <w:rsid w:val="0021069D"/>
    <w:rsid w:val="00210A48"/>
    <w:rsid w:val="00210A79"/>
    <w:rsid w:val="00211469"/>
    <w:rsid w:val="002117F2"/>
    <w:rsid w:val="002119D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E52"/>
    <w:rsid w:val="00226EE0"/>
    <w:rsid w:val="002272BB"/>
    <w:rsid w:val="00227380"/>
    <w:rsid w:val="0022762B"/>
    <w:rsid w:val="0022796D"/>
    <w:rsid w:val="00227AAA"/>
    <w:rsid w:val="00227AE2"/>
    <w:rsid w:val="00227BFC"/>
    <w:rsid w:val="00227EC7"/>
    <w:rsid w:val="00227F10"/>
    <w:rsid w:val="0023024F"/>
    <w:rsid w:val="002303BE"/>
    <w:rsid w:val="00230403"/>
    <w:rsid w:val="00230498"/>
    <w:rsid w:val="0023074C"/>
    <w:rsid w:val="00230ACE"/>
    <w:rsid w:val="00230C01"/>
    <w:rsid w:val="00230EDC"/>
    <w:rsid w:val="002312F4"/>
    <w:rsid w:val="00231D09"/>
    <w:rsid w:val="00231FC7"/>
    <w:rsid w:val="002322D2"/>
    <w:rsid w:val="00232473"/>
    <w:rsid w:val="00232935"/>
    <w:rsid w:val="00232BA9"/>
    <w:rsid w:val="00232CF8"/>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448"/>
    <w:rsid w:val="002476FD"/>
    <w:rsid w:val="0024781A"/>
    <w:rsid w:val="002479FA"/>
    <w:rsid w:val="00247C30"/>
    <w:rsid w:val="00247EA9"/>
    <w:rsid w:val="0025020C"/>
    <w:rsid w:val="002502EF"/>
    <w:rsid w:val="00250329"/>
    <w:rsid w:val="002504B2"/>
    <w:rsid w:val="00250BE5"/>
    <w:rsid w:val="0025122D"/>
    <w:rsid w:val="00251936"/>
    <w:rsid w:val="002519E9"/>
    <w:rsid w:val="0025203D"/>
    <w:rsid w:val="002520EE"/>
    <w:rsid w:val="002523DF"/>
    <w:rsid w:val="00252914"/>
    <w:rsid w:val="00252C17"/>
    <w:rsid w:val="00252F31"/>
    <w:rsid w:val="0025366D"/>
    <w:rsid w:val="00253712"/>
    <w:rsid w:val="00253B68"/>
    <w:rsid w:val="00253C6B"/>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80E"/>
    <w:rsid w:val="00291992"/>
    <w:rsid w:val="00291E6D"/>
    <w:rsid w:val="00292028"/>
    <w:rsid w:val="002920AD"/>
    <w:rsid w:val="0029219C"/>
    <w:rsid w:val="002923D3"/>
    <w:rsid w:val="0029278E"/>
    <w:rsid w:val="0029283C"/>
    <w:rsid w:val="002928AD"/>
    <w:rsid w:val="00292A99"/>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2B3C"/>
    <w:rsid w:val="002B32C6"/>
    <w:rsid w:val="002B359D"/>
    <w:rsid w:val="002B3A1C"/>
    <w:rsid w:val="002B3B4B"/>
    <w:rsid w:val="002B3BA7"/>
    <w:rsid w:val="002B3CC1"/>
    <w:rsid w:val="002B3E49"/>
    <w:rsid w:val="002B3FBE"/>
    <w:rsid w:val="002B40CD"/>
    <w:rsid w:val="002B4107"/>
    <w:rsid w:val="002B4771"/>
    <w:rsid w:val="002B49D6"/>
    <w:rsid w:val="002B4C86"/>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22C1"/>
    <w:rsid w:val="002D2420"/>
    <w:rsid w:val="002D2506"/>
    <w:rsid w:val="002D2680"/>
    <w:rsid w:val="002D27B7"/>
    <w:rsid w:val="002D2AFE"/>
    <w:rsid w:val="002D2B4D"/>
    <w:rsid w:val="002D2CC1"/>
    <w:rsid w:val="002D31D4"/>
    <w:rsid w:val="002D361B"/>
    <w:rsid w:val="002D365F"/>
    <w:rsid w:val="002D3910"/>
    <w:rsid w:val="002D3BE4"/>
    <w:rsid w:val="002D44BC"/>
    <w:rsid w:val="002D478C"/>
    <w:rsid w:val="002D4BD4"/>
    <w:rsid w:val="002D4D7D"/>
    <w:rsid w:val="002D52DD"/>
    <w:rsid w:val="002D55B5"/>
    <w:rsid w:val="002D57FE"/>
    <w:rsid w:val="002D5814"/>
    <w:rsid w:val="002D5CA0"/>
    <w:rsid w:val="002D653E"/>
    <w:rsid w:val="002D6556"/>
    <w:rsid w:val="002D6587"/>
    <w:rsid w:val="002D65E5"/>
    <w:rsid w:val="002D676A"/>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6492"/>
    <w:rsid w:val="002E6582"/>
    <w:rsid w:val="002E66B3"/>
    <w:rsid w:val="002E6B26"/>
    <w:rsid w:val="002E6CC0"/>
    <w:rsid w:val="002E6D13"/>
    <w:rsid w:val="002E70A1"/>
    <w:rsid w:val="002E7352"/>
    <w:rsid w:val="002E743D"/>
    <w:rsid w:val="002E7773"/>
    <w:rsid w:val="002E7859"/>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6B2"/>
    <w:rsid w:val="002F2761"/>
    <w:rsid w:val="002F2B7A"/>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D1E"/>
    <w:rsid w:val="002F5FBF"/>
    <w:rsid w:val="002F620A"/>
    <w:rsid w:val="002F6586"/>
    <w:rsid w:val="002F6B9C"/>
    <w:rsid w:val="002F6FC9"/>
    <w:rsid w:val="002F7098"/>
    <w:rsid w:val="002F70A5"/>
    <w:rsid w:val="002F7204"/>
    <w:rsid w:val="002F725F"/>
    <w:rsid w:val="002F72DA"/>
    <w:rsid w:val="002F73CF"/>
    <w:rsid w:val="002F7585"/>
    <w:rsid w:val="002F770B"/>
    <w:rsid w:val="002F77B6"/>
    <w:rsid w:val="00300075"/>
    <w:rsid w:val="00300082"/>
    <w:rsid w:val="00300582"/>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CC"/>
    <w:rsid w:val="003066DB"/>
    <w:rsid w:val="00306825"/>
    <w:rsid w:val="00306F46"/>
    <w:rsid w:val="00306FF4"/>
    <w:rsid w:val="003071F6"/>
    <w:rsid w:val="00307334"/>
    <w:rsid w:val="0030785D"/>
    <w:rsid w:val="00307ABB"/>
    <w:rsid w:val="00307B1B"/>
    <w:rsid w:val="003102F5"/>
    <w:rsid w:val="00310C9B"/>
    <w:rsid w:val="00310CD6"/>
    <w:rsid w:val="00310F1E"/>
    <w:rsid w:val="00311080"/>
    <w:rsid w:val="00311CE6"/>
    <w:rsid w:val="00311F44"/>
    <w:rsid w:val="003132EA"/>
    <w:rsid w:val="0031333E"/>
    <w:rsid w:val="00313431"/>
    <w:rsid w:val="0031361B"/>
    <w:rsid w:val="0031392B"/>
    <w:rsid w:val="00313A30"/>
    <w:rsid w:val="00313B0B"/>
    <w:rsid w:val="00313CB0"/>
    <w:rsid w:val="00313F96"/>
    <w:rsid w:val="0031429D"/>
    <w:rsid w:val="00314B07"/>
    <w:rsid w:val="00314DB4"/>
    <w:rsid w:val="00314E83"/>
    <w:rsid w:val="00314F5A"/>
    <w:rsid w:val="00315181"/>
    <w:rsid w:val="00315230"/>
    <w:rsid w:val="00315303"/>
    <w:rsid w:val="00315536"/>
    <w:rsid w:val="003156D3"/>
    <w:rsid w:val="0031588C"/>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8D"/>
    <w:rsid w:val="003258E7"/>
    <w:rsid w:val="00325A1D"/>
    <w:rsid w:val="00325CC1"/>
    <w:rsid w:val="00325E51"/>
    <w:rsid w:val="003266B2"/>
    <w:rsid w:val="003266BB"/>
    <w:rsid w:val="00326707"/>
    <w:rsid w:val="00326DB2"/>
    <w:rsid w:val="00326DDD"/>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CA9"/>
    <w:rsid w:val="00331DA0"/>
    <w:rsid w:val="00332223"/>
    <w:rsid w:val="00332423"/>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B3"/>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345"/>
    <w:rsid w:val="00354529"/>
    <w:rsid w:val="003545AD"/>
    <w:rsid w:val="003549CF"/>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ABD"/>
    <w:rsid w:val="00365D36"/>
    <w:rsid w:val="00365D6A"/>
    <w:rsid w:val="00365DF4"/>
    <w:rsid w:val="003660BE"/>
    <w:rsid w:val="003660DF"/>
    <w:rsid w:val="0036656E"/>
    <w:rsid w:val="003666BD"/>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04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6162"/>
    <w:rsid w:val="003967A3"/>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9EA"/>
    <w:rsid w:val="003A4B26"/>
    <w:rsid w:val="003A53DE"/>
    <w:rsid w:val="003A597F"/>
    <w:rsid w:val="003A6057"/>
    <w:rsid w:val="003A6456"/>
    <w:rsid w:val="003A6668"/>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29"/>
    <w:rsid w:val="003B32BD"/>
    <w:rsid w:val="003B33CD"/>
    <w:rsid w:val="003B34E8"/>
    <w:rsid w:val="003B39FC"/>
    <w:rsid w:val="003B3CFA"/>
    <w:rsid w:val="003B3F08"/>
    <w:rsid w:val="003B457B"/>
    <w:rsid w:val="003B465C"/>
    <w:rsid w:val="003B4685"/>
    <w:rsid w:val="003B4E14"/>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235A"/>
    <w:rsid w:val="003C2B39"/>
    <w:rsid w:val="003C2C89"/>
    <w:rsid w:val="003C2EF7"/>
    <w:rsid w:val="003C38A2"/>
    <w:rsid w:val="003C3C42"/>
    <w:rsid w:val="003C4159"/>
    <w:rsid w:val="003C4558"/>
    <w:rsid w:val="003C45BA"/>
    <w:rsid w:val="003C4B4B"/>
    <w:rsid w:val="003C4C83"/>
    <w:rsid w:val="003C4E10"/>
    <w:rsid w:val="003C5040"/>
    <w:rsid w:val="003C55FA"/>
    <w:rsid w:val="003C5684"/>
    <w:rsid w:val="003C5E3B"/>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D7ED3"/>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4361"/>
    <w:rsid w:val="003F447C"/>
    <w:rsid w:val="003F468F"/>
    <w:rsid w:val="003F46D8"/>
    <w:rsid w:val="003F4758"/>
    <w:rsid w:val="003F4EF1"/>
    <w:rsid w:val="003F575E"/>
    <w:rsid w:val="003F5925"/>
    <w:rsid w:val="003F5AB8"/>
    <w:rsid w:val="003F5B7D"/>
    <w:rsid w:val="003F5D03"/>
    <w:rsid w:val="003F5ECC"/>
    <w:rsid w:val="003F60C7"/>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A3A"/>
    <w:rsid w:val="00404BD4"/>
    <w:rsid w:val="00405073"/>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479"/>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E16"/>
    <w:rsid w:val="0043520D"/>
    <w:rsid w:val="0043557C"/>
    <w:rsid w:val="00435700"/>
    <w:rsid w:val="00435800"/>
    <w:rsid w:val="00435AFE"/>
    <w:rsid w:val="00436084"/>
    <w:rsid w:val="004364A7"/>
    <w:rsid w:val="0043674D"/>
    <w:rsid w:val="00436B77"/>
    <w:rsid w:val="00436FC4"/>
    <w:rsid w:val="004374A4"/>
    <w:rsid w:val="00437FB8"/>
    <w:rsid w:val="00440671"/>
    <w:rsid w:val="00440D6D"/>
    <w:rsid w:val="0044129A"/>
    <w:rsid w:val="004413FF"/>
    <w:rsid w:val="004418CE"/>
    <w:rsid w:val="00442533"/>
    <w:rsid w:val="00442636"/>
    <w:rsid w:val="00442792"/>
    <w:rsid w:val="00442A1B"/>
    <w:rsid w:val="00442B11"/>
    <w:rsid w:val="00442CEF"/>
    <w:rsid w:val="00443860"/>
    <w:rsid w:val="004439CB"/>
    <w:rsid w:val="00443DF1"/>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3341"/>
    <w:rsid w:val="00453490"/>
    <w:rsid w:val="00453748"/>
    <w:rsid w:val="00453E5B"/>
    <w:rsid w:val="0045412F"/>
    <w:rsid w:val="00454520"/>
    <w:rsid w:val="0045477C"/>
    <w:rsid w:val="00454924"/>
    <w:rsid w:val="004550D3"/>
    <w:rsid w:val="00455176"/>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522"/>
    <w:rsid w:val="004625FC"/>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3B1"/>
    <w:rsid w:val="004653E8"/>
    <w:rsid w:val="0046574A"/>
    <w:rsid w:val="004659F1"/>
    <w:rsid w:val="00465E4B"/>
    <w:rsid w:val="00465FEC"/>
    <w:rsid w:val="0046654C"/>
    <w:rsid w:val="004665A5"/>
    <w:rsid w:val="00466879"/>
    <w:rsid w:val="004668C6"/>
    <w:rsid w:val="00466AAB"/>
    <w:rsid w:val="00466CFA"/>
    <w:rsid w:val="004670F4"/>
    <w:rsid w:val="004676A7"/>
    <w:rsid w:val="0047005C"/>
    <w:rsid w:val="00470292"/>
    <w:rsid w:val="00470374"/>
    <w:rsid w:val="004704BD"/>
    <w:rsid w:val="00470623"/>
    <w:rsid w:val="00470744"/>
    <w:rsid w:val="00470B0A"/>
    <w:rsid w:val="0047144A"/>
    <w:rsid w:val="004715A0"/>
    <w:rsid w:val="00471748"/>
    <w:rsid w:val="00472FE2"/>
    <w:rsid w:val="0047374B"/>
    <w:rsid w:val="004737FF"/>
    <w:rsid w:val="0047390B"/>
    <w:rsid w:val="00473A0B"/>
    <w:rsid w:val="00473AA1"/>
    <w:rsid w:val="00473B16"/>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98C"/>
    <w:rsid w:val="00480F43"/>
    <w:rsid w:val="00481199"/>
    <w:rsid w:val="0048133D"/>
    <w:rsid w:val="00481525"/>
    <w:rsid w:val="004815FD"/>
    <w:rsid w:val="0048171F"/>
    <w:rsid w:val="00481C40"/>
    <w:rsid w:val="00481E77"/>
    <w:rsid w:val="00481F07"/>
    <w:rsid w:val="00481F12"/>
    <w:rsid w:val="00481F15"/>
    <w:rsid w:val="00482586"/>
    <w:rsid w:val="0048294A"/>
    <w:rsid w:val="00483261"/>
    <w:rsid w:val="0048359C"/>
    <w:rsid w:val="004839DE"/>
    <w:rsid w:val="00483BC8"/>
    <w:rsid w:val="00483D00"/>
    <w:rsid w:val="00483D88"/>
    <w:rsid w:val="004843D9"/>
    <w:rsid w:val="00484516"/>
    <w:rsid w:val="004846E6"/>
    <w:rsid w:val="00484752"/>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B1"/>
    <w:rsid w:val="004915D5"/>
    <w:rsid w:val="0049165A"/>
    <w:rsid w:val="004916D6"/>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2193"/>
    <w:rsid w:val="004A264F"/>
    <w:rsid w:val="004A294A"/>
    <w:rsid w:val="004A2DB0"/>
    <w:rsid w:val="004A2E57"/>
    <w:rsid w:val="004A2E99"/>
    <w:rsid w:val="004A3021"/>
    <w:rsid w:val="004A30E5"/>
    <w:rsid w:val="004A339C"/>
    <w:rsid w:val="004A3548"/>
    <w:rsid w:val="004A3897"/>
    <w:rsid w:val="004A39D2"/>
    <w:rsid w:val="004A3BE5"/>
    <w:rsid w:val="004A41F0"/>
    <w:rsid w:val="004A4401"/>
    <w:rsid w:val="004A4637"/>
    <w:rsid w:val="004A4E72"/>
    <w:rsid w:val="004A5087"/>
    <w:rsid w:val="004A53A0"/>
    <w:rsid w:val="004A58B0"/>
    <w:rsid w:val="004A59FA"/>
    <w:rsid w:val="004A5C83"/>
    <w:rsid w:val="004A7360"/>
    <w:rsid w:val="004A75DE"/>
    <w:rsid w:val="004A7D78"/>
    <w:rsid w:val="004B02D6"/>
    <w:rsid w:val="004B03C5"/>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422"/>
    <w:rsid w:val="004B46F4"/>
    <w:rsid w:val="004B49D0"/>
    <w:rsid w:val="004B49FF"/>
    <w:rsid w:val="004B4C15"/>
    <w:rsid w:val="004B4E41"/>
    <w:rsid w:val="004B4F73"/>
    <w:rsid w:val="004B5ABD"/>
    <w:rsid w:val="004B5B8C"/>
    <w:rsid w:val="004B5CBB"/>
    <w:rsid w:val="004B638F"/>
    <w:rsid w:val="004B6848"/>
    <w:rsid w:val="004B6880"/>
    <w:rsid w:val="004B6C9C"/>
    <w:rsid w:val="004B73EE"/>
    <w:rsid w:val="004B74FF"/>
    <w:rsid w:val="004B79BC"/>
    <w:rsid w:val="004B7CAD"/>
    <w:rsid w:val="004C070C"/>
    <w:rsid w:val="004C0C85"/>
    <w:rsid w:val="004C0D5E"/>
    <w:rsid w:val="004C0EDB"/>
    <w:rsid w:val="004C0F11"/>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712"/>
    <w:rsid w:val="004C5AEF"/>
    <w:rsid w:val="004C5E81"/>
    <w:rsid w:val="004C5F07"/>
    <w:rsid w:val="004C5FB8"/>
    <w:rsid w:val="004C6022"/>
    <w:rsid w:val="004C6209"/>
    <w:rsid w:val="004C69B1"/>
    <w:rsid w:val="004C6A02"/>
    <w:rsid w:val="004C6A46"/>
    <w:rsid w:val="004C6CB0"/>
    <w:rsid w:val="004C6EAD"/>
    <w:rsid w:val="004C7855"/>
    <w:rsid w:val="004C7931"/>
    <w:rsid w:val="004C795A"/>
    <w:rsid w:val="004C7F15"/>
    <w:rsid w:val="004D00AA"/>
    <w:rsid w:val="004D0109"/>
    <w:rsid w:val="004D05A0"/>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E01"/>
    <w:rsid w:val="004E10C1"/>
    <w:rsid w:val="004E1239"/>
    <w:rsid w:val="004E139E"/>
    <w:rsid w:val="004E147A"/>
    <w:rsid w:val="004E1679"/>
    <w:rsid w:val="004E173E"/>
    <w:rsid w:val="004E1853"/>
    <w:rsid w:val="004E19A5"/>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56B"/>
    <w:rsid w:val="004F3960"/>
    <w:rsid w:val="004F399F"/>
    <w:rsid w:val="004F3B3D"/>
    <w:rsid w:val="004F3DFB"/>
    <w:rsid w:val="004F4884"/>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9E8"/>
    <w:rsid w:val="00515B49"/>
    <w:rsid w:val="005163BD"/>
    <w:rsid w:val="00516604"/>
    <w:rsid w:val="0051666F"/>
    <w:rsid w:val="0051672E"/>
    <w:rsid w:val="00516C57"/>
    <w:rsid w:val="00516E83"/>
    <w:rsid w:val="00516FD9"/>
    <w:rsid w:val="00517508"/>
    <w:rsid w:val="00517F97"/>
    <w:rsid w:val="0052083B"/>
    <w:rsid w:val="00520A8B"/>
    <w:rsid w:val="00520A95"/>
    <w:rsid w:val="00520DA4"/>
    <w:rsid w:val="0052110E"/>
    <w:rsid w:val="00521261"/>
    <w:rsid w:val="005212D9"/>
    <w:rsid w:val="0052148D"/>
    <w:rsid w:val="005214CB"/>
    <w:rsid w:val="00521B35"/>
    <w:rsid w:val="00521D0C"/>
    <w:rsid w:val="00521FAD"/>
    <w:rsid w:val="00521FB3"/>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C52"/>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F4"/>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D6"/>
    <w:rsid w:val="00575F0F"/>
    <w:rsid w:val="00575FAC"/>
    <w:rsid w:val="00576283"/>
    <w:rsid w:val="005763EF"/>
    <w:rsid w:val="0057666D"/>
    <w:rsid w:val="005766EE"/>
    <w:rsid w:val="00576C9F"/>
    <w:rsid w:val="00576F84"/>
    <w:rsid w:val="005771DA"/>
    <w:rsid w:val="005771ED"/>
    <w:rsid w:val="005772D9"/>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D0"/>
    <w:rsid w:val="005821FC"/>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E36"/>
    <w:rsid w:val="00586340"/>
    <w:rsid w:val="005863AE"/>
    <w:rsid w:val="005863CE"/>
    <w:rsid w:val="005869B0"/>
    <w:rsid w:val="00586B7E"/>
    <w:rsid w:val="00586BBB"/>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837"/>
    <w:rsid w:val="0059287A"/>
    <w:rsid w:val="00592DD2"/>
    <w:rsid w:val="00592DF2"/>
    <w:rsid w:val="00592DF8"/>
    <w:rsid w:val="00593D64"/>
    <w:rsid w:val="00594891"/>
    <w:rsid w:val="00594DB3"/>
    <w:rsid w:val="00594FF1"/>
    <w:rsid w:val="005952A9"/>
    <w:rsid w:val="00595407"/>
    <w:rsid w:val="005955D3"/>
    <w:rsid w:val="005956A1"/>
    <w:rsid w:val="00595A7C"/>
    <w:rsid w:val="0059622A"/>
    <w:rsid w:val="00596347"/>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E25"/>
    <w:rsid w:val="005A236E"/>
    <w:rsid w:val="005A2411"/>
    <w:rsid w:val="005A2423"/>
    <w:rsid w:val="005A25FB"/>
    <w:rsid w:val="005A2665"/>
    <w:rsid w:val="005A27BF"/>
    <w:rsid w:val="005A281B"/>
    <w:rsid w:val="005A296C"/>
    <w:rsid w:val="005A2AB8"/>
    <w:rsid w:val="005A2B65"/>
    <w:rsid w:val="005A2C19"/>
    <w:rsid w:val="005A3621"/>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20D"/>
    <w:rsid w:val="005A73BE"/>
    <w:rsid w:val="005A7964"/>
    <w:rsid w:val="005A7A5A"/>
    <w:rsid w:val="005B0139"/>
    <w:rsid w:val="005B026E"/>
    <w:rsid w:val="005B0325"/>
    <w:rsid w:val="005B0741"/>
    <w:rsid w:val="005B10F2"/>
    <w:rsid w:val="005B1411"/>
    <w:rsid w:val="005B1C2B"/>
    <w:rsid w:val="005B1C55"/>
    <w:rsid w:val="005B276A"/>
    <w:rsid w:val="005B2DB8"/>
    <w:rsid w:val="005B2EA9"/>
    <w:rsid w:val="005B30DB"/>
    <w:rsid w:val="005B338F"/>
    <w:rsid w:val="005B354C"/>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EE8"/>
    <w:rsid w:val="005B72EE"/>
    <w:rsid w:val="005B7314"/>
    <w:rsid w:val="005B74C7"/>
    <w:rsid w:val="005B77D1"/>
    <w:rsid w:val="005B7B3F"/>
    <w:rsid w:val="005B7F9B"/>
    <w:rsid w:val="005C009C"/>
    <w:rsid w:val="005C02BB"/>
    <w:rsid w:val="005C0776"/>
    <w:rsid w:val="005C08ED"/>
    <w:rsid w:val="005C0A20"/>
    <w:rsid w:val="005C0BB4"/>
    <w:rsid w:val="005C0D64"/>
    <w:rsid w:val="005C1227"/>
    <w:rsid w:val="005C14BA"/>
    <w:rsid w:val="005C18B2"/>
    <w:rsid w:val="005C1918"/>
    <w:rsid w:val="005C1AAD"/>
    <w:rsid w:val="005C1AC7"/>
    <w:rsid w:val="005C1CC2"/>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E01BF"/>
    <w:rsid w:val="005E031A"/>
    <w:rsid w:val="005E03E7"/>
    <w:rsid w:val="005E04ED"/>
    <w:rsid w:val="005E0E56"/>
    <w:rsid w:val="005E1877"/>
    <w:rsid w:val="005E1AF7"/>
    <w:rsid w:val="005E1BD4"/>
    <w:rsid w:val="005E1C90"/>
    <w:rsid w:val="005E1D07"/>
    <w:rsid w:val="005E1E71"/>
    <w:rsid w:val="005E25BD"/>
    <w:rsid w:val="005E26BB"/>
    <w:rsid w:val="005E2C63"/>
    <w:rsid w:val="005E304F"/>
    <w:rsid w:val="005E31D0"/>
    <w:rsid w:val="005E37A0"/>
    <w:rsid w:val="005E39BC"/>
    <w:rsid w:val="005E3ADB"/>
    <w:rsid w:val="005E3D9A"/>
    <w:rsid w:val="005E3F09"/>
    <w:rsid w:val="005E45C8"/>
    <w:rsid w:val="005E46AF"/>
    <w:rsid w:val="005E4817"/>
    <w:rsid w:val="005E49C2"/>
    <w:rsid w:val="005E52A1"/>
    <w:rsid w:val="005E5339"/>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D78"/>
    <w:rsid w:val="005F4ECF"/>
    <w:rsid w:val="005F56DC"/>
    <w:rsid w:val="005F5742"/>
    <w:rsid w:val="005F576B"/>
    <w:rsid w:val="005F5DC1"/>
    <w:rsid w:val="005F6142"/>
    <w:rsid w:val="005F62AC"/>
    <w:rsid w:val="005F65F0"/>
    <w:rsid w:val="005F6A91"/>
    <w:rsid w:val="005F6B8C"/>
    <w:rsid w:val="005F6F49"/>
    <w:rsid w:val="005F7152"/>
    <w:rsid w:val="005F766A"/>
    <w:rsid w:val="005F78DE"/>
    <w:rsid w:val="005F7E87"/>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7E0"/>
    <w:rsid w:val="00603C11"/>
    <w:rsid w:val="00603E30"/>
    <w:rsid w:val="00603F95"/>
    <w:rsid w:val="0060420E"/>
    <w:rsid w:val="00604262"/>
    <w:rsid w:val="0060459C"/>
    <w:rsid w:val="00604712"/>
    <w:rsid w:val="00604AC5"/>
    <w:rsid w:val="00605186"/>
    <w:rsid w:val="006051BA"/>
    <w:rsid w:val="0060524C"/>
    <w:rsid w:val="00605458"/>
    <w:rsid w:val="0060545B"/>
    <w:rsid w:val="00605527"/>
    <w:rsid w:val="0060560D"/>
    <w:rsid w:val="00605805"/>
    <w:rsid w:val="00605A30"/>
    <w:rsid w:val="00605B24"/>
    <w:rsid w:val="00605CD8"/>
    <w:rsid w:val="00605CE9"/>
    <w:rsid w:val="006061AE"/>
    <w:rsid w:val="0060627D"/>
    <w:rsid w:val="00606666"/>
    <w:rsid w:val="006069C5"/>
    <w:rsid w:val="00606CDD"/>
    <w:rsid w:val="00606D91"/>
    <w:rsid w:val="00607346"/>
    <w:rsid w:val="006075DA"/>
    <w:rsid w:val="00607675"/>
    <w:rsid w:val="0060771E"/>
    <w:rsid w:val="00607A2E"/>
    <w:rsid w:val="00607F95"/>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88"/>
    <w:rsid w:val="006130AD"/>
    <w:rsid w:val="006130C0"/>
    <w:rsid w:val="00613147"/>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D43"/>
    <w:rsid w:val="00621DD6"/>
    <w:rsid w:val="00621F28"/>
    <w:rsid w:val="00622297"/>
    <w:rsid w:val="006227F6"/>
    <w:rsid w:val="00622B8D"/>
    <w:rsid w:val="00622D72"/>
    <w:rsid w:val="006233BB"/>
    <w:rsid w:val="0062378E"/>
    <w:rsid w:val="00623979"/>
    <w:rsid w:val="00623B5D"/>
    <w:rsid w:val="00623B60"/>
    <w:rsid w:val="00623C0C"/>
    <w:rsid w:val="00623DC2"/>
    <w:rsid w:val="00623DCB"/>
    <w:rsid w:val="006243A0"/>
    <w:rsid w:val="006243D9"/>
    <w:rsid w:val="006244A3"/>
    <w:rsid w:val="00624E6A"/>
    <w:rsid w:val="00624FDE"/>
    <w:rsid w:val="00625362"/>
    <w:rsid w:val="0062548C"/>
    <w:rsid w:val="006256A1"/>
    <w:rsid w:val="00625870"/>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15D"/>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6F0"/>
    <w:rsid w:val="00665896"/>
    <w:rsid w:val="00665A62"/>
    <w:rsid w:val="00665BAA"/>
    <w:rsid w:val="00665E0D"/>
    <w:rsid w:val="00666552"/>
    <w:rsid w:val="006667A5"/>
    <w:rsid w:val="006669DE"/>
    <w:rsid w:val="00666A14"/>
    <w:rsid w:val="00667058"/>
    <w:rsid w:val="006670B9"/>
    <w:rsid w:val="0066711C"/>
    <w:rsid w:val="0066748C"/>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2FEF"/>
    <w:rsid w:val="00683178"/>
    <w:rsid w:val="00683357"/>
    <w:rsid w:val="0068338C"/>
    <w:rsid w:val="006839BD"/>
    <w:rsid w:val="00683B33"/>
    <w:rsid w:val="00683D1E"/>
    <w:rsid w:val="0068464A"/>
    <w:rsid w:val="00684B97"/>
    <w:rsid w:val="00685086"/>
    <w:rsid w:val="0068573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795"/>
    <w:rsid w:val="006907D0"/>
    <w:rsid w:val="00690876"/>
    <w:rsid w:val="00690A0F"/>
    <w:rsid w:val="00690A2F"/>
    <w:rsid w:val="00690FB3"/>
    <w:rsid w:val="0069123B"/>
    <w:rsid w:val="00691677"/>
    <w:rsid w:val="0069196D"/>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914"/>
    <w:rsid w:val="006A792F"/>
    <w:rsid w:val="006A7B52"/>
    <w:rsid w:val="006B009C"/>
    <w:rsid w:val="006B015E"/>
    <w:rsid w:val="006B01B6"/>
    <w:rsid w:val="006B02C4"/>
    <w:rsid w:val="006B0394"/>
    <w:rsid w:val="006B0455"/>
    <w:rsid w:val="006B0650"/>
    <w:rsid w:val="006B07F5"/>
    <w:rsid w:val="006B08EF"/>
    <w:rsid w:val="006B0B12"/>
    <w:rsid w:val="006B0C50"/>
    <w:rsid w:val="006B0C65"/>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EE5"/>
    <w:rsid w:val="006B5F6E"/>
    <w:rsid w:val="006B617A"/>
    <w:rsid w:val="006B62EA"/>
    <w:rsid w:val="006B64AE"/>
    <w:rsid w:val="006B673F"/>
    <w:rsid w:val="006B6BC9"/>
    <w:rsid w:val="006B73A5"/>
    <w:rsid w:val="006B73F2"/>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B43"/>
    <w:rsid w:val="006C2C50"/>
    <w:rsid w:val="006C3112"/>
    <w:rsid w:val="006C313E"/>
    <w:rsid w:val="006C398F"/>
    <w:rsid w:val="006C3992"/>
    <w:rsid w:val="006C3B63"/>
    <w:rsid w:val="006C3B80"/>
    <w:rsid w:val="006C3D8B"/>
    <w:rsid w:val="006C4C43"/>
    <w:rsid w:val="006C4D5C"/>
    <w:rsid w:val="006C5659"/>
    <w:rsid w:val="006C5A8A"/>
    <w:rsid w:val="006C5FA1"/>
    <w:rsid w:val="006C5FC0"/>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BB7"/>
    <w:rsid w:val="006D2C35"/>
    <w:rsid w:val="006D2EEF"/>
    <w:rsid w:val="006D2EF6"/>
    <w:rsid w:val="006D2F44"/>
    <w:rsid w:val="006D329D"/>
    <w:rsid w:val="006D34CD"/>
    <w:rsid w:val="006D379B"/>
    <w:rsid w:val="006D3952"/>
    <w:rsid w:val="006D3D69"/>
    <w:rsid w:val="006D3E76"/>
    <w:rsid w:val="006D4169"/>
    <w:rsid w:val="006D4655"/>
    <w:rsid w:val="006D4693"/>
    <w:rsid w:val="006D4C3C"/>
    <w:rsid w:val="006D4CCC"/>
    <w:rsid w:val="006D508D"/>
    <w:rsid w:val="006D5417"/>
    <w:rsid w:val="006D5698"/>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E8B"/>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5CB"/>
    <w:rsid w:val="006F19D7"/>
    <w:rsid w:val="006F1D44"/>
    <w:rsid w:val="006F1FBF"/>
    <w:rsid w:val="006F2460"/>
    <w:rsid w:val="006F2674"/>
    <w:rsid w:val="006F27DE"/>
    <w:rsid w:val="006F2801"/>
    <w:rsid w:val="006F2882"/>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64F"/>
    <w:rsid w:val="00704973"/>
    <w:rsid w:val="00704B4D"/>
    <w:rsid w:val="00705052"/>
    <w:rsid w:val="007056DA"/>
    <w:rsid w:val="007058B2"/>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705B"/>
    <w:rsid w:val="0071717B"/>
    <w:rsid w:val="00717412"/>
    <w:rsid w:val="0071765E"/>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2A5"/>
    <w:rsid w:val="0073141A"/>
    <w:rsid w:val="007315B2"/>
    <w:rsid w:val="00731A02"/>
    <w:rsid w:val="00731BBD"/>
    <w:rsid w:val="00731CAE"/>
    <w:rsid w:val="00731CD8"/>
    <w:rsid w:val="00731DB7"/>
    <w:rsid w:val="00731E22"/>
    <w:rsid w:val="00732C33"/>
    <w:rsid w:val="00732DF7"/>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B0E"/>
    <w:rsid w:val="00736BFC"/>
    <w:rsid w:val="007379B9"/>
    <w:rsid w:val="00737B81"/>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77C4"/>
    <w:rsid w:val="007479FB"/>
    <w:rsid w:val="00747CF4"/>
    <w:rsid w:val="00750249"/>
    <w:rsid w:val="007502CF"/>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41F8"/>
    <w:rsid w:val="00754250"/>
    <w:rsid w:val="0075427D"/>
    <w:rsid w:val="007542A4"/>
    <w:rsid w:val="00754568"/>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719"/>
    <w:rsid w:val="00765A9A"/>
    <w:rsid w:val="00765AA5"/>
    <w:rsid w:val="00765D4B"/>
    <w:rsid w:val="007663D4"/>
    <w:rsid w:val="00766FAD"/>
    <w:rsid w:val="007670A5"/>
    <w:rsid w:val="007675F1"/>
    <w:rsid w:val="00767820"/>
    <w:rsid w:val="00767B90"/>
    <w:rsid w:val="00767C81"/>
    <w:rsid w:val="00767C97"/>
    <w:rsid w:val="00767CEC"/>
    <w:rsid w:val="00770844"/>
    <w:rsid w:val="00770869"/>
    <w:rsid w:val="00770CCB"/>
    <w:rsid w:val="00770FD5"/>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B6E"/>
    <w:rsid w:val="00774D5D"/>
    <w:rsid w:val="00775087"/>
    <w:rsid w:val="007753E4"/>
    <w:rsid w:val="0077548E"/>
    <w:rsid w:val="007758BA"/>
    <w:rsid w:val="007759E0"/>
    <w:rsid w:val="007760B9"/>
    <w:rsid w:val="00776352"/>
    <w:rsid w:val="00776877"/>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6F0"/>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07E"/>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7C"/>
    <w:rsid w:val="007A1AA8"/>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6A7"/>
    <w:rsid w:val="007A5969"/>
    <w:rsid w:val="007A5C25"/>
    <w:rsid w:val="007A5C2A"/>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5A"/>
    <w:rsid w:val="007B1261"/>
    <w:rsid w:val="007B197C"/>
    <w:rsid w:val="007B1A08"/>
    <w:rsid w:val="007B1C1E"/>
    <w:rsid w:val="007B25D8"/>
    <w:rsid w:val="007B27F4"/>
    <w:rsid w:val="007B3002"/>
    <w:rsid w:val="007B32C5"/>
    <w:rsid w:val="007B338B"/>
    <w:rsid w:val="007B34E9"/>
    <w:rsid w:val="007B3C3B"/>
    <w:rsid w:val="007B3D56"/>
    <w:rsid w:val="007B3E18"/>
    <w:rsid w:val="007B3FBB"/>
    <w:rsid w:val="007B4716"/>
    <w:rsid w:val="007B4828"/>
    <w:rsid w:val="007B491F"/>
    <w:rsid w:val="007B4A37"/>
    <w:rsid w:val="007B4C99"/>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5D2"/>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CCA"/>
    <w:rsid w:val="007D34B0"/>
    <w:rsid w:val="007D34B8"/>
    <w:rsid w:val="007D3857"/>
    <w:rsid w:val="007D3A15"/>
    <w:rsid w:val="007D3D4B"/>
    <w:rsid w:val="007D40BE"/>
    <w:rsid w:val="007D4314"/>
    <w:rsid w:val="007D4323"/>
    <w:rsid w:val="007D485E"/>
    <w:rsid w:val="007D4882"/>
    <w:rsid w:val="007D48EA"/>
    <w:rsid w:val="007D4A4C"/>
    <w:rsid w:val="007D4DD6"/>
    <w:rsid w:val="007D5162"/>
    <w:rsid w:val="007D51E1"/>
    <w:rsid w:val="007D51FD"/>
    <w:rsid w:val="007D53BC"/>
    <w:rsid w:val="007D5480"/>
    <w:rsid w:val="007D55F0"/>
    <w:rsid w:val="007D6BCC"/>
    <w:rsid w:val="007D6E0E"/>
    <w:rsid w:val="007D746F"/>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60D"/>
    <w:rsid w:val="007F7801"/>
    <w:rsid w:val="007F7873"/>
    <w:rsid w:val="007F787F"/>
    <w:rsid w:val="007F7A63"/>
    <w:rsid w:val="007F7E6E"/>
    <w:rsid w:val="008001CE"/>
    <w:rsid w:val="00800256"/>
    <w:rsid w:val="0080038D"/>
    <w:rsid w:val="00800653"/>
    <w:rsid w:val="00800943"/>
    <w:rsid w:val="00800A71"/>
    <w:rsid w:val="00801084"/>
    <w:rsid w:val="00801216"/>
    <w:rsid w:val="008012A0"/>
    <w:rsid w:val="008012CC"/>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3A3"/>
    <w:rsid w:val="008064B2"/>
    <w:rsid w:val="008065C2"/>
    <w:rsid w:val="0080686A"/>
    <w:rsid w:val="00806BE7"/>
    <w:rsid w:val="00806E6A"/>
    <w:rsid w:val="00806F6F"/>
    <w:rsid w:val="008070D3"/>
    <w:rsid w:val="00807248"/>
    <w:rsid w:val="008074D5"/>
    <w:rsid w:val="0080778B"/>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F5"/>
    <w:rsid w:val="00867BB9"/>
    <w:rsid w:val="00867D5F"/>
    <w:rsid w:val="00870449"/>
    <w:rsid w:val="0087078C"/>
    <w:rsid w:val="008707BF"/>
    <w:rsid w:val="00870984"/>
    <w:rsid w:val="008709BA"/>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5139"/>
    <w:rsid w:val="00875410"/>
    <w:rsid w:val="008754AE"/>
    <w:rsid w:val="008759DE"/>
    <w:rsid w:val="00875CB6"/>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E5B"/>
    <w:rsid w:val="00886F10"/>
    <w:rsid w:val="008870C6"/>
    <w:rsid w:val="00887104"/>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7138"/>
    <w:rsid w:val="0089736A"/>
    <w:rsid w:val="00897392"/>
    <w:rsid w:val="008975C1"/>
    <w:rsid w:val="0089760E"/>
    <w:rsid w:val="008977C7"/>
    <w:rsid w:val="0089793C"/>
    <w:rsid w:val="008979BE"/>
    <w:rsid w:val="00897EBF"/>
    <w:rsid w:val="008A01F1"/>
    <w:rsid w:val="008A06EB"/>
    <w:rsid w:val="008A08D0"/>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F24"/>
    <w:rsid w:val="008A6F62"/>
    <w:rsid w:val="008A78AA"/>
    <w:rsid w:val="008A7CA8"/>
    <w:rsid w:val="008A7DC7"/>
    <w:rsid w:val="008A7E94"/>
    <w:rsid w:val="008A7EB5"/>
    <w:rsid w:val="008B0092"/>
    <w:rsid w:val="008B0467"/>
    <w:rsid w:val="008B06C8"/>
    <w:rsid w:val="008B0D96"/>
    <w:rsid w:val="008B125C"/>
    <w:rsid w:val="008B14D3"/>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52D"/>
    <w:rsid w:val="008B588F"/>
    <w:rsid w:val="008B5952"/>
    <w:rsid w:val="008B5A7B"/>
    <w:rsid w:val="008B5B49"/>
    <w:rsid w:val="008B65BD"/>
    <w:rsid w:val="008B6E6A"/>
    <w:rsid w:val="008B7133"/>
    <w:rsid w:val="008B721A"/>
    <w:rsid w:val="008B7BAB"/>
    <w:rsid w:val="008B7C47"/>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A9F"/>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7BC"/>
    <w:rsid w:val="008F17FC"/>
    <w:rsid w:val="008F1888"/>
    <w:rsid w:val="008F2048"/>
    <w:rsid w:val="008F21E3"/>
    <w:rsid w:val="008F22E4"/>
    <w:rsid w:val="008F22EF"/>
    <w:rsid w:val="008F24A8"/>
    <w:rsid w:val="008F2BD7"/>
    <w:rsid w:val="008F2D77"/>
    <w:rsid w:val="008F3B36"/>
    <w:rsid w:val="008F3D17"/>
    <w:rsid w:val="008F3F90"/>
    <w:rsid w:val="008F40B8"/>
    <w:rsid w:val="008F4500"/>
    <w:rsid w:val="008F4A24"/>
    <w:rsid w:val="008F4B01"/>
    <w:rsid w:val="008F4E2E"/>
    <w:rsid w:val="008F5209"/>
    <w:rsid w:val="008F5270"/>
    <w:rsid w:val="008F52AC"/>
    <w:rsid w:val="008F5784"/>
    <w:rsid w:val="008F5F63"/>
    <w:rsid w:val="008F6108"/>
    <w:rsid w:val="008F6D14"/>
    <w:rsid w:val="008F70E0"/>
    <w:rsid w:val="008F73C7"/>
    <w:rsid w:val="008F782D"/>
    <w:rsid w:val="008F79A1"/>
    <w:rsid w:val="008F7AAE"/>
    <w:rsid w:val="008F7B22"/>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AA1"/>
    <w:rsid w:val="00907B61"/>
    <w:rsid w:val="00907C99"/>
    <w:rsid w:val="00910010"/>
    <w:rsid w:val="009100B8"/>
    <w:rsid w:val="00910319"/>
    <w:rsid w:val="00910415"/>
    <w:rsid w:val="009105D7"/>
    <w:rsid w:val="00910731"/>
    <w:rsid w:val="00910ED6"/>
    <w:rsid w:val="00911273"/>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F2"/>
    <w:rsid w:val="009138E9"/>
    <w:rsid w:val="00913ACB"/>
    <w:rsid w:val="00913CE0"/>
    <w:rsid w:val="00914102"/>
    <w:rsid w:val="009142C0"/>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A32"/>
    <w:rsid w:val="00923B0F"/>
    <w:rsid w:val="00923C5B"/>
    <w:rsid w:val="00923D63"/>
    <w:rsid w:val="00923ECD"/>
    <w:rsid w:val="00924006"/>
    <w:rsid w:val="009244CE"/>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FC6"/>
    <w:rsid w:val="00945005"/>
    <w:rsid w:val="0094540B"/>
    <w:rsid w:val="009457B3"/>
    <w:rsid w:val="00945C32"/>
    <w:rsid w:val="00946066"/>
    <w:rsid w:val="00946920"/>
    <w:rsid w:val="00946A24"/>
    <w:rsid w:val="00946D5E"/>
    <w:rsid w:val="0094749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2FC"/>
    <w:rsid w:val="009534F5"/>
    <w:rsid w:val="009536EF"/>
    <w:rsid w:val="00953B68"/>
    <w:rsid w:val="00953EFF"/>
    <w:rsid w:val="00954514"/>
    <w:rsid w:val="00954BA8"/>
    <w:rsid w:val="009550F1"/>
    <w:rsid w:val="009551E5"/>
    <w:rsid w:val="00955370"/>
    <w:rsid w:val="009555F3"/>
    <w:rsid w:val="00955710"/>
    <w:rsid w:val="00955CBC"/>
    <w:rsid w:val="00956175"/>
    <w:rsid w:val="009561C5"/>
    <w:rsid w:val="009568E3"/>
    <w:rsid w:val="00956963"/>
    <w:rsid w:val="00957419"/>
    <w:rsid w:val="009577DF"/>
    <w:rsid w:val="0095787D"/>
    <w:rsid w:val="00957A55"/>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A2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B6E"/>
    <w:rsid w:val="00973EC7"/>
    <w:rsid w:val="00974145"/>
    <w:rsid w:val="0097424E"/>
    <w:rsid w:val="009745BF"/>
    <w:rsid w:val="00974715"/>
    <w:rsid w:val="00974C25"/>
    <w:rsid w:val="00974C6C"/>
    <w:rsid w:val="0097519A"/>
    <w:rsid w:val="0097566F"/>
    <w:rsid w:val="009756A6"/>
    <w:rsid w:val="0097574E"/>
    <w:rsid w:val="00975DB9"/>
    <w:rsid w:val="009761EB"/>
    <w:rsid w:val="00976650"/>
    <w:rsid w:val="00976B13"/>
    <w:rsid w:val="00976C4C"/>
    <w:rsid w:val="00976D75"/>
    <w:rsid w:val="00976E19"/>
    <w:rsid w:val="009770A9"/>
    <w:rsid w:val="0097721B"/>
    <w:rsid w:val="00977359"/>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AC4"/>
    <w:rsid w:val="00984C02"/>
    <w:rsid w:val="00984D93"/>
    <w:rsid w:val="0098513B"/>
    <w:rsid w:val="009853A1"/>
    <w:rsid w:val="00985500"/>
    <w:rsid w:val="00985505"/>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E18"/>
    <w:rsid w:val="0099109A"/>
    <w:rsid w:val="00991213"/>
    <w:rsid w:val="00991223"/>
    <w:rsid w:val="0099129F"/>
    <w:rsid w:val="00991467"/>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299"/>
    <w:rsid w:val="009A056E"/>
    <w:rsid w:val="009A0864"/>
    <w:rsid w:val="009A089D"/>
    <w:rsid w:val="009A0F96"/>
    <w:rsid w:val="009A1602"/>
    <w:rsid w:val="009A161E"/>
    <w:rsid w:val="009A16F5"/>
    <w:rsid w:val="009A1758"/>
    <w:rsid w:val="009A1C8F"/>
    <w:rsid w:val="009A221A"/>
    <w:rsid w:val="009A2405"/>
    <w:rsid w:val="009A2756"/>
    <w:rsid w:val="009A2A29"/>
    <w:rsid w:val="009A2D3F"/>
    <w:rsid w:val="009A3A1D"/>
    <w:rsid w:val="009A3BA4"/>
    <w:rsid w:val="009A4114"/>
    <w:rsid w:val="009A45AB"/>
    <w:rsid w:val="009A45D5"/>
    <w:rsid w:val="009A4F37"/>
    <w:rsid w:val="009A50E5"/>
    <w:rsid w:val="009A5357"/>
    <w:rsid w:val="009A55F7"/>
    <w:rsid w:val="009A5664"/>
    <w:rsid w:val="009A59F0"/>
    <w:rsid w:val="009A5A03"/>
    <w:rsid w:val="009A618D"/>
    <w:rsid w:val="009A621C"/>
    <w:rsid w:val="009A638F"/>
    <w:rsid w:val="009A647A"/>
    <w:rsid w:val="009A655B"/>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3B8"/>
    <w:rsid w:val="009C4607"/>
    <w:rsid w:val="009C4890"/>
    <w:rsid w:val="009C4959"/>
    <w:rsid w:val="009C4A9D"/>
    <w:rsid w:val="009C50D6"/>
    <w:rsid w:val="009C5183"/>
    <w:rsid w:val="009C51D5"/>
    <w:rsid w:val="009C5664"/>
    <w:rsid w:val="009C57DA"/>
    <w:rsid w:val="009C58B5"/>
    <w:rsid w:val="009C5D01"/>
    <w:rsid w:val="009C5D41"/>
    <w:rsid w:val="009C6511"/>
    <w:rsid w:val="009C6957"/>
    <w:rsid w:val="009C69C3"/>
    <w:rsid w:val="009C6CBC"/>
    <w:rsid w:val="009C71DE"/>
    <w:rsid w:val="009C734F"/>
    <w:rsid w:val="009C743B"/>
    <w:rsid w:val="009C7676"/>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EBA"/>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96"/>
    <w:rsid w:val="009E7BA2"/>
    <w:rsid w:val="009E7D9A"/>
    <w:rsid w:val="009F0047"/>
    <w:rsid w:val="009F0089"/>
    <w:rsid w:val="009F0352"/>
    <w:rsid w:val="009F077B"/>
    <w:rsid w:val="009F09F0"/>
    <w:rsid w:val="009F0D41"/>
    <w:rsid w:val="009F1059"/>
    <w:rsid w:val="009F1209"/>
    <w:rsid w:val="009F1537"/>
    <w:rsid w:val="009F1A77"/>
    <w:rsid w:val="009F1A8D"/>
    <w:rsid w:val="009F2188"/>
    <w:rsid w:val="009F2268"/>
    <w:rsid w:val="009F25D3"/>
    <w:rsid w:val="009F270F"/>
    <w:rsid w:val="009F2E12"/>
    <w:rsid w:val="009F3025"/>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4CB"/>
    <w:rsid w:val="009F7A88"/>
    <w:rsid w:val="009F7AE7"/>
    <w:rsid w:val="009F7B00"/>
    <w:rsid w:val="009F7B22"/>
    <w:rsid w:val="009F7C63"/>
    <w:rsid w:val="009F7D66"/>
    <w:rsid w:val="00A000B5"/>
    <w:rsid w:val="00A000B9"/>
    <w:rsid w:val="00A0019F"/>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463D"/>
    <w:rsid w:val="00A04B59"/>
    <w:rsid w:val="00A04DB7"/>
    <w:rsid w:val="00A04EA9"/>
    <w:rsid w:val="00A055C2"/>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A26"/>
    <w:rsid w:val="00A110A4"/>
    <w:rsid w:val="00A11611"/>
    <w:rsid w:val="00A116B5"/>
    <w:rsid w:val="00A11732"/>
    <w:rsid w:val="00A11745"/>
    <w:rsid w:val="00A11DAF"/>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299"/>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915"/>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B1"/>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CF0"/>
    <w:rsid w:val="00A62CF6"/>
    <w:rsid w:val="00A62EF8"/>
    <w:rsid w:val="00A630BE"/>
    <w:rsid w:val="00A63342"/>
    <w:rsid w:val="00A63750"/>
    <w:rsid w:val="00A63F0D"/>
    <w:rsid w:val="00A64140"/>
    <w:rsid w:val="00A6433D"/>
    <w:rsid w:val="00A645F0"/>
    <w:rsid w:val="00A6492E"/>
    <w:rsid w:val="00A64EBB"/>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F75"/>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E6F"/>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4ED"/>
    <w:rsid w:val="00A92625"/>
    <w:rsid w:val="00A92971"/>
    <w:rsid w:val="00A92A35"/>
    <w:rsid w:val="00A92BC3"/>
    <w:rsid w:val="00A92DE4"/>
    <w:rsid w:val="00A937AE"/>
    <w:rsid w:val="00A938E6"/>
    <w:rsid w:val="00A93E59"/>
    <w:rsid w:val="00A9421C"/>
    <w:rsid w:val="00A945B9"/>
    <w:rsid w:val="00A94616"/>
    <w:rsid w:val="00A948DB"/>
    <w:rsid w:val="00A94B45"/>
    <w:rsid w:val="00A94CF5"/>
    <w:rsid w:val="00A94ED9"/>
    <w:rsid w:val="00A9530C"/>
    <w:rsid w:val="00A957E6"/>
    <w:rsid w:val="00A95B5B"/>
    <w:rsid w:val="00A95BB1"/>
    <w:rsid w:val="00A95F69"/>
    <w:rsid w:val="00A961D9"/>
    <w:rsid w:val="00A962C6"/>
    <w:rsid w:val="00A96673"/>
    <w:rsid w:val="00A966A3"/>
    <w:rsid w:val="00A96768"/>
    <w:rsid w:val="00A96AE0"/>
    <w:rsid w:val="00A96BB9"/>
    <w:rsid w:val="00A976EE"/>
    <w:rsid w:val="00A97761"/>
    <w:rsid w:val="00A97889"/>
    <w:rsid w:val="00A978B4"/>
    <w:rsid w:val="00A97AF0"/>
    <w:rsid w:val="00A97D1D"/>
    <w:rsid w:val="00A97D79"/>
    <w:rsid w:val="00A97DFA"/>
    <w:rsid w:val="00A97E6A"/>
    <w:rsid w:val="00AA0179"/>
    <w:rsid w:val="00AA0EE6"/>
    <w:rsid w:val="00AA1159"/>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BBA"/>
    <w:rsid w:val="00AB1C37"/>
    <w:rsid w:val="00AB1C8B"/>
    <w:rsid w:val="00AB202C"/>
    <w:rsid w:val="00AB20E8"/>
    <w:rsid w:val="00AB22C2"/>
    <w:rsid w:val="00AB271A"/>
    <w:rsid w:val="00AB275D"/>
    <w:rsid w:val="00AB2800"/>
    <w:rsid w:val="00AB29FE"/>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9E2"/>
    <w:rsid w:val="00AD5A15"/>
    <w:rsid w:val="00AD5B37"/>
    <w:rsid w:val="00AD5CF2"/>
    <w:rsid w:val="00AD6036"/>
    <w:rsid w:val="00AD61C8"/>
    <w:rsid w:val="00AD6318"/>
    <w:rsid w:val="00AD631B"/>
    <w:rsid w:val="00AD640F"/>
    <w:rsid w:val="00AD66E8"/>
    <w:rsid w:val="00AD6D95"/>
    <w:rsid w:val="00AD72CA"/>
    <w:rsid w:val="00AD7313"/>
    <w:rsid w:val="00AD738A"/>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AAC"/>
    <w:rsid w:val="00AE6C8D"/>
    <w:rsid w:val="00AE704E"/>
    <w:rsid w:val="00AE70F1"/>
    <w:rsid w:val="00AE775D"/>
    <w:rsid w:val="00AE78B8"/>
    <w:rsid w:val="00AE7BAE"/>
    <w:rsid w:val="00AF036C"/>
    <w:rsid w:val="00AF05CD"/>
    <w:rsid w:val="00AF06E8"/>
    <w:rsid w:val="00AF079A"/>
    <w:rsid w:val="00AF0DDF"/>
    <w:rsid w:val="00AF1614"/>
    <w:rsid w:val="00AF178D"/>
    <w:rsid w:val="00AF1DC2"/>
    <w:rsid w:val="00AF23A5"/>
    <w:rsid w:val="00AF2624"/>
    <w:rsid w:val="00AF2B4C"/>
    <w:rsid w:val="00AF2C8D"/>
    <w:rsid w:val="00AF2CDC"/>
    <w:rsid w:val="00AF2D9C"/>
    <w:rsid w:val="00AF30ED"/>
    <w:rsid w:val="00AF355C"/>
    <w:rsid w:val="00AF376A"/>
    <w:rsid w:val="00AF3A33"/>
    <w:rsid w:val="00AF3B39"/>
    <w:rsid w:val="00AF3F7C"/>
    <w:rsid w:val="00AF3F7E"/>
    <w:rsid w:val="00AF3FE8"/>
    <w:rsid w:val="00AF459B"/>
    <w:rsid w:val="00AF4FB6"/>
    <w:rsid w:val="00AF514C"/>
    <w:rsid w:val="00AF5170"/>
    <w:rsid w:val="00AF54FC"/>
    <w:rsid w:val="00AF58C8"/>
    <w:rsid w:val="00AF59F8"/>
    <w:rsid w:val="00AF5B68"/>
    <w:rsid w:val="00AF5C0A"/>
    <w:rsid w:val="00AF5DBA"/>
    <w:rsid w:val="00AF6162"/>
    <w:rsid w:val="00AF64CE"/>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513F"/>
    <w:rsid w:val="00B153F3"/>
    <w:rsid w:val="00B1559D"/>
    <w:rsid w:val="00B15C74"/>
    <w:rsid w:val="00B16137"/>
    <w:rsid w:val="00B16275"/>
    <w:rsid w:val="00B162A2"/>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46F"/>
    <w:rsid w:val="00B257EF"/>
    <w:rsid w:val="00B25821"/>
    <w:rsid w:val="00B2591C"/>
    <w:rsid w:val="00B25ADC"/>
    <w:rsid w:val="00B25F21"/>
    <w:rsid w:val="00B25F74"/>
    <w:rsid w:val="00B26106"/>
    <w:rsid w:val="00B26615"/>
    <w:rsid w:val="00B26856"/>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6A3"/>
    <w:rsid w:val="00B376F8"/>
    <w:rsid w:val="00B37DC9"/>
    <w:rsid w:val="00B4009C"/>
    <w:rsid w:val="00B403A3"/>
    <w:rsid w:val="00B403F1"/>
    <w:rsid w:val="00B4041F"/>
    <w:rsid w:val="00B409DC"/>
    <w:rsid w:val="00B40A5B"/>
    <w:rsid w:val="00B40ABF"/>
    <w:rsid w:val="00B40E08"/>
    <w:rsid w:val="00B40EFD"/>
    <w:rsid w:val="00B40F90"/>
    <w:rsid w:val="00B411EA"/>
    <w:rsid w:val="00B411F9"/>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63B6"/>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C6F"/>
    <w:rsid w:val="00B5701B"/>
    <w:rsid w:val="00B574B6"/>
    <w:rsid w:val="00B6049E"/>
    <w:rsid w:val="00B607C7"/>
    <w:rsid w:val="00B60A1B"/>
    <w:rsid w:val="00B60E11"/>
    <w:rsid w:val="00B60EA2"/>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696"/>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6FB"/>
    <w:rsid w:val="00B808AE"/>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80C"/>
    <w:rsid w:val="00B86D4A"/>
    <w:rsid w:val="00B86D56"/>
    <w:rsid w:val="00B871C3"/>
    <w:rsid w:val="00B872D6"/>
    <w:rsid w:val="00B8788C"/>
    <w:rsid w:val="00B87C5E"/>
    <w:rsid w:val="00B87E88"/>
    <w:rsid w:val="00B87FE0"/>
    <w:rsid w:val="00B90041"/>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62B"/>
    <w:rsid w:val="00B92723"/>
    <w:rsid w:val="00B929E5"/>
    <w:rsid w:val="00B92E4A"/>
    <w:rsid w:val="00B93008"/>
    <w:rsid w:val="00B93253"/>
    <w:rsid w:val="00B93430"/>
    <w:rsid w:val="00B9367D"/>
    <w:rsid w:val="00B93D79"/>
    <w:rsid w:val="00B93DF8"/>
    <w:rsid w:val="00B93FE9"/>
    <w:rsid w:val="00B9428E"/>
    <w:rsid w:val="00B94296"/>
    <w:rsid w:val="00B942C5"/>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5B2"/>
    <w:rsid w:val="00BA567F"/>
    <w:rsid w:val="00BA57F3"/>
    <w:rsid w:val="00BA59F8"/>
    <w:rsid w:val="00BA5A27"/>
    <w:rsid w:val="00BA5E66"/>
    <w:rsid w:val="00BA5F37"/>
    <w:rsid w:val="00BA60A9"/>
    <w:rsid w:val="00BA616C"/>
    <w:rsid w:val="00BA634D"/>
    <w:rsid w:val="00BA6623"/>
    <w:rsid w:val="00BA6652"/>
    <w:rsid w:val="00BA686F"/>
    <w:rsid w:val="00BA68BD"/>
    <w:rsid w:val="00BA6A3E"/>
    <w:rsid w:val="00BA6DA4"/>
    <w:rsid w:val="00BA7544"/>
    <w:rsid w:val="00BA75DB"/>
    <w:rsid w:val="00BA7E0D"/>
    <w:rsid w:val="00BA7F1C"/>
    <w:rsid w:val="00BB009B"/>
    <w:rsid w:val="00BB01F4"/>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653"/>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E17"/>
    <w:rsid w:val="00C05E54"/>
    <w:rsid w:val="00C0614D"/>
    <w:rsid w:val="00C06234"/>
    <w:rsid w:val="00C06640"/>
    <w:rsid w:val="00C066FD"/>
    <w:rsid w:val="00C06746"/>
    <w:rsid w:val="00C0718E"/>
    <w:rsid w:val="00C072B2"/>
    <w:rsid w:val="00C0741F"/>
    <w:rsid w:val="00C079E2"/>
    <w:rsid w:val="00C07EB6"/>
    <w:rsid w:val="00C107DA"/>
    <w:rsid w:val="00C109A9"/>
    <w:rsid w:val="00C10A8B"/>
    <w:rsid w:val="00C10FA0"/>
    <w:rsid w:val="00C113BB"/>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D23"/>
    <w:rsid w:val="00C31099"/>
    <w:rsid w:val="00C31125"/>
    <w:rsid w:val="00C31328"/>
    <w:rsid w:val="00C31510"/>
    <w:rsid w:val="00C31A9E"/>
    <w:rsid w:val="00C31B7F"/>
    <w:rsid w:val="00C31C66"/>
    <w:rsid w:val="00C31C87"/>
    <w:rsid w:val="00C31EFC"/>
    <w:rsid w:val="00C32042"/>
    <w:rsid w:val="00C322F7"/>
    <w:rsid w:val="00C32530"/>
    <w:rsid w:val="00C32632"/>
    <w:rsid w:val="00C32751"/>
    <w:rsid w:val="00C328A3"/>
    <w:rsid w:val="00C32979"/>
    <w:rsid w:val="00C329D7"/>
    <w:rsid w:val="00C32E73"/>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753"/>
    <w:rsid w:val="00C42875"/>
    <w:rsid w:val="00C42AE4"/>
    <w:rsid w:val="00C42E86"/>
    <w:rsid w:val="00C42F76"/>
    <w:rsid w:val="00C42FDE"/>
    <w:rsid w:val="00C43179"/>
    <w:rsid w:val="00C43283"/>
    <w:rsid w:val="00C434C1"/>
    <w:rsid w:val="00C435F1"/>
    <w:rsid w:val="00C436F6"/>
    <w:rsid w:val="00C43F30"/>
    <w:rsid w:val="00C43FE3"/>
    <w:rsid w:val="00C43FF0"/>
    <w:rsid w:val="00C44002"/>
    <w:rsid w:val="00C4405A"/>
    <w:rsid w:val="00C44529"/>
    <w:rsid w:val="00C4485C"/>
    <w:rsid w:val="00C44B4F"/>
    <w:rsid w:val="00C44C26"/>
    <w:rsid w:val="00C454DF"/>
    <w:rsid w:val="00C455F3"/>
    <w:rsid w:val="00C459D2"/>
    <w:rsid w:val="00C45B46"/>
    <w:rsid w:val="00C46623"/>
    <w:rsid w:val="00C468EE"/>
    <w:rsid w:val="00C46B6B"/>
    <w:rsid w:val="00C46C9F"/>
    <w:rsid w:val="00C46F50"/>
    <w:rsid w:val="00C4715C"/>
    <w:rsid w:val="00C47566"/>
    <w:rsid w:val="00C478F5"/>
    <w:rsid w:val="00C47C32"/>
    <w:rsid w:val="00C500CA"/>
    <w:rsid w:val="00C500DD"/>
    <w:rsid w:val="00C500F8"/>
    <w:rsid w:val="00C502BB"/>
    <w:rsid w:val="00C506A1"/>
    <w:rsid w:val="00C5076A"/>
    <w:rsid w:val="00C507EF"/>
    <w:rsid w:val="00C50BAE"/>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9BC"/>
    <w:rsid w:val="00C60CB0"/>
    <w:rsid w:val="00C614D1"/>
    <w:rsid w:val="00C618FA"/>
    <w:rsid w:val="00C61F42"/>
    <w:rsid w:val="00C61F6D"/>
    <w:rsid w:val="00C620D3"/>
    <w:rsid w:val="00C62353"/>
    <w:rsid w:val="00C624F0"/>
    <w:rsid w:val="00C6254F"/>
    <w:rsid w:val="00C62622"/>
    <w:rsid w:val="00C62712"/>
    <w:rsid w:val="00C627CB"/>
    <w:rsid w:val="00C62A0F"/>
    <w:rsid w:val="00C62D65"/>
    <w:rsid w:val="00C62EFC"/>
    <w:rsid w:val="00C63378"/>
    <w:rsid w:val="00C63683"/>
    <w:rsid w:val="00C63C27"/>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5455"/>
    <w:rsid w:val="00C8551F"/>
    <w:rsid w:val="00C855D8"/>
    <w:rsid w:val="00C85781"/>
    <w:rsid w:val="00C857E3"/>
    <w:rsid w:val="00C85BBC"/>
    <w:rsid w:val="00C85D4F"/>
    <w:rsid w:val="00C861A2"/>
    <w:rsid w:val="00C861AA"/>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BA"/>
    <w:rsid w:val="00C91E0E"/>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6F"/>
    <w:rsid w:val="00C974E5"/>
    <w:rsid w:val="00C9761B"/>
    <w:rsid w:val="00C9791E"/>
    <w:rsid w:val="00C97F46"/>
    <w:rsid w:val="00CA0957"/>
    <w:rsid w:val="00CA09C0"/>
    <w:rsid w:val="00CA0B17"/>
    <w:rsid w:val="00CA0CA9"/>
    <w:rsid w:val="00CA1073"/>
    <w:rsid w:val="00CA11E0"/>
    <w:rsid w:val="00CA15FA"/>
    <w:rsid w:val="00CA1773"/>
    <w:rsid w:val="00CA19C7"/>
    <w:rsid w:val="00CA1D3F"/>
    <w:rsid w:val="00CA1D72"/>
    <w:rsid w:val="00CA2551"/>
    <w:rsid w:val="00CA2800"/>
    <w:rsid w:val="00CA283E"/>
    <w:rsid w:val="00CA29CD"/>
    <w:rsid w:val="00CA30D9"/>
    <w:rsid w:val="00CA32C7"/>
    <w:rsid w:val="00CA3831"/>
    <w:rsid w:val="00CA3BC2"/>
    <w:rsid w:val="00CA3BDD"/>
    <w:rsid w:val="00CA45D5"/>
    <w:rsid w:val="00CA510D"/>
    <w:rsid w:val="00CA5191"/>
    <w:rsid w:val="00CA529D"/>
    <w:rsid w:val="00CA5797"/>
    <w:rsid w:val="00CA58F6"/>
    <w:rsid w:val="00CA5ADA"/>
    <w:rsid w:val="00CA5AF1"/>
    <w:rsid w:val="00CA5ECD"/>
    <w:rsid w:val="00CA5EFC"/>
    <w:rsid w:val="00CA6007"/>
    <w:rsid w:val="00CA6609"/>
    <w:rsid w:val="00CA6784"/>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E2B"/>
    <w:rsid w:val="00CB1E6C"/>
    <w:rsid w:val="00CB1E7F"/>
    <w:rsid w:val="00CB1FAE"/>
    <w:rsid w:val="00CB1FF1"/>
    <w:rsid w:val="00CB220E"/>
    <w:rsid w:val="00CB23B7"/>
    <w:rsid w:val="00CB23D3"/>
    <w:rsid w:val="00CB2478"/>
    <w:rsid w:val="00CB2647"/>
    <w:rsid w:val="00CB2C3E"/>
    <w:rsid w:val="00CB2E56"/>
    <w:rsid w:val="00CB36FA"/>
    <w:rsid w:val="00CB3B45"/>
    <w:rsid w:val="00CB3CB8"/>
    <w:rsid w:val="00CB428B"/>
    <w:rsid w:val="00CB47C1"/>
    <w:rsid w:val="00CB4917"/>
    <w:rsid w:val="00CB4A67"/>
    <w:rsid w:val="00CB4BC1"/>
    <w:rsid w:val="00CB4D6E"/>
    <w:rsid w:val="00CB4FDA"/>
    <w:rsid w:val="00CB52A6"/>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6700"/>
    <w:rsid w:val="00CC67BF"/>
    <w:rsid w:val="00CC68F4"/>
    <w:rsid w:val="00CC6AB6"/>
    <w:rsid w:val="00CC6B13"/>
    <w:rsid w:val="00CC6BE0"/>
    <w:rsid w:val="00CC6DA2"/>
    <w:rsid w:val="00CC72B0"/>
    <w:rsid w:val="00CC7778"/>
    <w:rsid w:val="00CC7805"/>
    <w:rsid w:val="00CC7935"/>
    <w:rsid w:val="00CC7CD3"/>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A6"/>
    <w:rsid w:val="00CD4A60"/>
    <w:rsid w:val="00CD4AB8"/>
    <w:rsid w:val="00CD5136"/>
    <w:rsid w:val="00CD57B1"/>
    <w:rsid w:val="00CD5BAD"/>
    <w:rsid w:val="00CD5D7C"/>
    <w:rsid w:val="00CD6112"/>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FF"/>
    <w:rsid w:val="00D07B02"/>
    <w:rsid w:val="00D07B8A"/>
    <w:rsid w:val="00D07E6B"/>
    <w:rsid w:val="00D07F24"/>
    <w:rsid w:val="00D07F42"/>
    <w:rsid w:val="00D102DD"/>
    <w:rsid w:val="00D10384"/>
    <w:rsid w:val="00D1042F"/>
    <w:rsid w:val="00D107FA"/>
    <w:rsid w:val="00D11037"/>
    <w:rsid w:val="00D118B8"/>
    <w:rsid w:val="00D11CF7"/>
    <w:rsid w:val="00D120A5"/>
    <w:rsid w:val="00D121E9"/>
    <w:rsid w:val="00D1232B"/>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A15"/>
    <w:rsid w:val="00D26B61"/>
    <w:rsid w:val="00D26E58"/>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D96"/>
    <w:rsid w:val="00D52021"/>
    <w:rsid w:val="00D52582"/>
    <w:rsid w:val="00D5287B"/>
    <w:rsid w:val="00D529EB"/>
    <w:rsid w:val="00D52AE3"/>
    <w:rsid w:val="00D52D9B"/>
    <w:rsid w:val="00D52E18"/>
    <w:rsid w:val="00D52ECB"/>
    <w:rsid w:val="00D5326A"/>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BAD"/>
    <w:rsid w:val="00D62D6A"/>
    <w:rsid w:val="00D62F9D"/>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F7A"/>
    <w:rsid w:val="00D67773"/>
    <w:rsid w:val="00D67895"/>
    <w:rsid w:val="00D67940"/>
    <w:rsid w:val="00D67D33"/>
    <w:rsid w:val="00D67FB0"/>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48F"/>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F0186"/>
    <w:rsid w:val="00DF0261"/>
    <w:rsid w:val="00DF034D"/>
    <w:rsid w:val="00DF0588"/>
    <w:rsid w:val="00DF079F"/>
    <w:rsid w:val="00DF0893"/>
    <w:rsid w:val="00DF0B59"/>
    <w:rsid w:val="00DF0CA3"/>
    <w:rsid w:val="00DF15B7"/>
    <w:rsid w:val="00DF1678"/>
    <w:rsid w:val="00DF170C"/>
    <w:rsid w:val="00DF1B81"/>
    <w:rsid w:val="00DF1BB4"/>
    <w:rsid w:val="00DF234D"/>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76C"/>
    <w:rsid w:val="00E05893"/>
    <w:rsid w:val="00E058F5"/>
    <w:rsid w:val="00E05F2C"/>
    <w:rsid w:val="00E0637B"/>
    <w:rsid w:val="00E0640A"/>
    <w:rsid w:val="00E067D6"/>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CC8"/>
    <w:rsid w:val="00E16D49"/>
    <w:rsid w:val="00E171E3"/>
    <w:rsid w:val="00E1746B"/>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674"/>
    <w:rsid w:val="00E33BD1"/>
    <w:rsid w:val="00E349F7"/>
    <w:rsid w:val="00E34AB8"/>
    <w:rsid w:val="00E360D0"/>
    <w:rsid w:val="00E36205"/>
    <w:rsid w:val="00E36386"/>
    <w:rsid w:val="00E364D4"/>
    <w:rsid w:val="00E36858"/>
    <w:rsid w:val="00E3697B"/>
    <w:rsid w:val="00E36E0A"/>
    <w:rsid w:val="00E36E14"/>
    <w:rsid w:val="00E36E38"/>
    <w:rsid w:val="00E3709B"/>
    <w:rsid w:val="00E37253"/>
    <w:rsid w:val="00E3730F"/>
    <w:rsid w:val="00E373CF"/>
    <w:rsid w:val="00E37688"/>
    <w:rsid w:val="00E378A0"/>
    <w:rsid w:val="00E37C5E"/>
    <w:rsid w:val="00E4083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18D"/>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EC"/>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A4F"/>
    <w:rsid w:val="00E67BA0"/>
    <w:rsid w:val="00E67C6F"/>
    <w:rsid w:val="00E67C75"/>
    <w:rsid w:val="00E700B0"/>
    <w:rsid w:val="00E704CE"/>
    <w:rsid w:val="00E70F88"/>
    <w:rsid w:val="00E72325"/>
    <w:rsid w:val="00E72B42"/>
    <w:rsid w:val="00E72B86"/>
    <w:rsid w:val="00E72F16"/>
    <w:rsid w:val="00E72F39"/>
    <w:rsid w:val="00E731CA"/>
    <w:rsid w:val="00E732C5"/>
    <w:rsid w:val="00E7354F"/>
    <w:rsid w:val="00E73709"/>
    <w:rsid w:val="00E737EF"/>
    <w:rsid w:val="00E739B4"/>
    <w:rsid w:val="00E73A23"/>
    <w:rsid w:val="00E73AB2"/>
    <w:rsid w:val="00E747AB"/>
    <w:rsid w:val="00E74828"/>
    <w:rsid w:val="00E74895"/>
    <w:rsid w:val="00E74FEA"/>
    <w:rsid w:val="00E75234"/>
    <w:rsid w:val="00E7564B"/>
    <w:rsid w:val="00E75D28"/>
    <w:rsid w:val="00E75F6B"/>
    <w:rsid w:val="00E761B7"/>
    <w:rsid w:val="00E766ED"/>
    <w:rsid w:val="00E76793"/>
    <w:rsid w:val="00E7686B"/>
    <w:rsid w:val="00E76BF8"/>
    <w:rsid w:val="00E76E6E"/>
    <w:rsid w:val="00E771E8"/>
    <w:rsid w:val="00E77297"/>
    <w:rsid w:val="00E774D6"/>
    <w:rsid w:val="00E774DF"/>
    <w:rsid w:val="00E77540"/>
    <w:rsid w:val="00E77643"/>
    <w:rsid w:val="00E7765F"/>
    <w:rsid w:val="00E77F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980"/>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8B8"/>
    <w:rsid w:val="00EA59EC"/>
    <w:rsid w:val="00EA5A4D"/>
    <w:rsid w:val="00EA5BE6"/>
    <w:rsid w:val="00EA5C06"/>
    <w:rsid w:val="00EA6526"/>
    <w:rsid w:val="00EA65BD"/>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3B3"/>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23A3"/>
    <w:rsid w:val="00EC2868"/>
    <w:rsid w:val="00EC2C30"/>
    <w:rsid w:val="00EC2DF8"/>
    <w:rsid w:val="00EC324D"/>
    <w:rsid w:val="00EC3317"/>
    <w:rsid w:val="00EC3681"/>
    <w:rsid w:val="00EC371A"/>
    <w:rsid w:val="00EC37EE"/>
    <w:rsid w:val="00EC3F19"/>
    <w:rsid w:val="00EC4050"/>
    <w:rsid w:val="00EC405C"/>
    <w:rsid w:val="00EC456D"/>
    <w:rsid w:val="00EC45AE"/>
    <w:rsid w:val="00EC47AF"/>
    <w:rsid w:val="00EC4C3F"/>
    <w:rsid w:val="00EC4CF7"/>
    <w:rsid w:val="00EC4DC4"/>
    <w:rsid w:val="00EC546D"/>
    <w:rsid w:val="00EC5899"/>
    <w:rsid w:val="00EC5CBA"/>
    <w:rsid w:val="00EC5EB3"/>
    <w:rsid w:val="00EC637F"/>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C3B"/>
    <w:rsid w:val="00ED2F49"/>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53B"/>
    <w:rsid w:val="00EF35BF"/>
    <w:rsid w:val="00EF38F7"/>
    <w:rsid w:val="00EF46A9"/>
    <w:rsid w:val="00EF46C3"/>
    <w:rsid w:val="00EF46C9"/>
    <w:rsid w:val="00EF509F"/>
    <w:rsid w:val="00EF55EC"/>
    <w:rsid w:val="00EF5813"/>
    <w:rsid w:val="00EF593E"/>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A68"/>
    <w:rsid w:val="00F27D0E"/>
    <w:rsid w:val="00F27D4F"/>
    <w:rsid w:val="00F30116"/>
    <w:rsid w:val="00F301F5"/>
    <w:rsid w:val="00F3020A"/>
    <w:rsid w:val="00F306C2"/>
    <w:rsid w:val="00F3087D"/>
    <w:rsid w:val="00F310FC"/>
    <w:rsid w:val="00F312A4"/>
    <w:rsid w:val="00F3177A"/>
    <w:rsid w:val="00F3186F"/>
    <w:rsid w:val="00F31A3D"/>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AC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303D"/>
    <w:rsid w:val="00F73549"/>
    <w:rsid w:val="00F737A3"/>
    <w:rsid w:val="00F73A1C"/>
    <w:rsid w:val="00F741F6"/>
    <w:rsid w:val="00F741FC"/>
    <w:rsid w:val="00F7458A"/>
    <w:rsid w:val="00F74DD2"/>
    <w:rsid w:val="00F7524D"/>
    <w:rsid w:val="00F753AB"/>
    <w:rsid w:val="00F753E1"/>
    <w:rsid w:val="00F75625"/>
    <w:rsid w:val="00F756CE"/>
    <w:rsid w:val="00F756D5"/>
    <w:rsid w:val="00F75743"/>
    <w:rsid w:val="00F75954"/>
    <w:rsid w:val="00F75985"/>
    <w:rsid w:val="00F75C45"/>
    <w:rsid w:val="00F75D56"/>
    <w:rsid w:val="00F75D62"/>
    <w:rsid w:val="00F75D89"/>
    <w:rsid w:val="00F75E6F"/>
    <w:rsid w:val="00F76206"/>
    <w:rsid w:val="00F76303"/>
    <w:rsid w:val="00F76700"/>
    <w:rsid w:val="00F76958"/>
    <w:rsid w:val="00F76A56"/>
    <w:rsid w:val="00F76B5B"/>
    <w:rsid w:val="00F76BC7"/>
    <w:rsid w:val="00F76D12"/>
    <w:rsid w:val="00F76E77"/>
    <w:rsid w:val="00F77C08"/>
    <w:rsid w:val="00F77CD6"/>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DC0"/>
    <w:rsid w:val="00F84DD2"/>
    <w:rsid w:val="00F84E06"/>
    <w:rsid w:val="00F852FC"/>
    <w:rsid w:val="00F85372"/>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0A0"/>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A47"/>
    <w:rsid w:val="00FA2C85"/>
    <w:rsid w:val="00FA306B"/>
    <w:rsid w:val="00FA3256"/>
    <w:rsid w:val="00FA36BF"/>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5CB"/>
    <w:rsid w:val="00FA77A6"/>
    <w:rsid w:val="00FA78B2"/>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44E"/>
    <w:rsid w:val="00FC1855"/>
    <w:rsid w:val="00FC188A"/>
    <w:rsid w:val="00FC193D"/>
    <w:rsid w:val="00FC1DBF"/>
    <w:rsid w:val="00FC1DF8"/>
    <w:rsid w:val="00FC1FF2"/>
    <w:rsid w:val="00FC207C"/>
    <w:rsid w:val="00FC20BC"/>
    <w:rsid w:val="00FC2194"/>
    <w:rsid w:val="00FC22A4"/>
    <w:rsid w:val="00FC24C5"/>
    <w:rsid w:val="00FC25C6"/>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C24"/>
    <w:rsid w:val="00FD5F87"/>
    <w:rsid w:val="00FD5FC2"/>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E0"/>
    <w:rsid w:val="00FE4F3D"/>
    <w:rsid w:val="00FE506E"/>
    <w:rsid w:val="00FE5110"/>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442"/>
    <w:rsid w:val="00FF258F"/>
    <w:rsid w:val="00FF2621"/>
    <w:rsid w:val="00FF2985"/>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9"/>
      </w:numPr>
      <w:tabs>
        <w:tab w:val="num" w:pos="720"/>
        <w:tab w:val="left" w:pos="1701"/>
      </w:tabs>
      <w:overflowPunct/>
      <w:autoSpaceDE/>
      <w:autoSpaceDN/>
      <w:adjustRightInd/>
      <w:spacing w:after="0"/>
      <w:ind w:left="1701" w:hanging="1701"/>
      <w:textAlignment w:val="auto"/>
    </w:pPr>
    <w:rPr>
      <w:rFonts w:ascii="Calibri" w:eastAsia="宋体" w:hAnsi="Calibri"/>
      <w:kern w:val="2"/>
      <w:sz w:val="21"/>
      <w:szCs w:val="22"/>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basedOn w:val="a"/>
    <w:uiPriority w:val="34"/>
    <w:qFormat/>
    <w:rsid w:val="00A53AF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49811567">
      <w:bodyDiv w:val="1"/>
      <w:marLeft w:val="0"/>
      <w:marRight w:val="0"/>
      <w:marTop w:val="0"/>
      <w:marBottom w:val="0"/>
      <w:divBdr>
        <w:top w:val="none" w:sz="0" w:space="0" w:color="auto"/>
        <w:left w:val="none" w:sz="0" w:space="0" w:color="auto"/>
        <w:bottom w:val="none" w:sz="0" w:space="0" w:color="auto"/>
        <w:right w:val="none" w:sz="0" w:space="0" w:color="auto"/>
      </w:divBdr>
      <w:divsChild>
        <w:div w:id="55050803">
          <w:marLeft w:val="0"/>
          <w:marRight w:val="0"/>
          <w:marTop w:val="0"/>
          <w:marBottom w:val="0"/>
          <w:divBdr>
            <w:top w:val="none" w:sz="0" w:space="0" w:color="auto"/>
            <w:left w:val="none" w:sz="0" w:space="0" w:color="auto"/>
            <w:bottom w:val="none" w:sz="0" w:space="0" w:color="auto"/>
            <w:right w:val="none" w:sz="0" w:space="0" w:color="auto"/>
          </w:divBdr>
        </w:div>
        <w:div w:id="1602952454">
          <w:marLeft w:val="0"/>
          <w:marRight w:val="0"/>
          <w:marTop w:val="0"/>
          <w:marBottom w:val="0"/>
          <w:divBdr>
            <w:top w:val="none" w:sz="0" w:space="0" w:color="auto"/>
            <w:left w:val="none" w:sz="0" w:space="0" w:color="auto"/>
            <w:bottom w:val="none" w:sz="0" w:space="0" w:color="auto"/>
            <w:right w:val="none" w:sz="0" w:space="0" w:color="auto"/>
          </w:divBdr>
        </w:div>
        <w:div w:id="284510632">
          <w:marLeft w:val="0"/>
          <w:marRight w:val="0"/>
          <w:marTop w:val="0"/>
          <w:marBottom w:val="0"/>
          <w:divBdr>
            <w:top w:val="none" w:sz="0" w:space="0" w:color="auto"/>
            <w:left w:val="none" w:sz="0" w:space="0" w:color="auto"/>
            <w:bottom w:val="none" w:sz="0" w:space="0" w:color="auto"/>
            <w:right w:val="none" w:sz="0" w:space="0" w:color="auto"/>
          </w:divBdr>
        </w:div>
        <w:div w:id="1239906083">
          <w:marLeft w:val="0"/>
          <w:marRight w:val="0"/>
          <w:marTop w:val="0"/>
          <w:marBottom w:val="0"/>
          <w:divBdr>
            <w:top w:val="none" w:sz="0" w:space="0" w:color="auto"/>
            <w:left w:val="none" w:sz="0" w:space="0" w:color="auto"/>
            <w:bottom w:val="none" w:sz="0" w:space="0" w:color="auto"/>
            <w:right w:val="none" w:sz="0" w:space="0" w:color="auto"/>
          </w:divBdr>
        </w:div>
        <w:div w:id="349063473">
          <w:marLeft w:val="0"/>
          <w:marRight w:val="0"/>
          <w:marTop w:val="0"/>
          <w:marBottom w:val="0"/>
          <w:divBdr>
            <w:top w:val="none" w:sz="0" w:space="0" w:color="auto"/>
            <w:left w:val="none" w:sz="0" w:space="0" w:color="auto"/>
            <w:bottom w:val="none" w:sz="0" w:space="0" w:color="auto"/>
            <w:right w:val="none" w:sz="0" w:space="0" w:color="auto"/>
          </w:divBdr>
        </w:div>
      </w:divsChild>
    </w:div>
    <w:div w:id="1758941837">
      <w:bodyDiv w:val="1"/>
      <w:marLeft w:val="0"/>
      <w:marRight w:val="0"/>
      <w:marTop w:val="0"/>
      <w:marBottom w:val="0"/>
      <w:divBdr>
        <w:top w:val="none" w:sz="0" w:space="0" w:color="auto"/>
        <w:left w:val="none" w:sz="0" w:space="0" w:color="auto"/>
        <w:bottom w:val="none" w:sz="0" w:space="0" w:color="auto"/>
        <w:right w:val="none" w:sz="0" w:space="0" w:color="auto"/>
      </w:divBdr>
      <w:divsChild>
        <w:div w:id="1138642549">
          <w:marLeft w:val="274"/>
          <w:marRight w:val="0"/>
          <w:marTop w:val="0"/>
          <w:marBottom w:val="60"/>
          <w:divBdr>
            <w:top w:val="none" w:sz="0" w:space="0" w:color="auto"/>
            <w:left w:val="none" w:sz="0" w:space="0" w:color="auto"/>
            <w:bottom w:val="none" w:sz="0" w:space="0" w:color="auto"/>
            <w:right w:val="none" w:sz="0" w:space="0" w:color="auto"/>
          </w:divBdr>
        </w:div>
        <w:div w:id="1818376884">
          <w:marLeft w:val="547"/>
          <w:marRight w:val="0"/>
          <w:marTop w:val="0"/>
          <w:marBottom w:val="60"/>
          <w:divBdr>
            <w:top w:val="none" w:sz="0" w:space="0" w:color="auto"/>
            <w:left w:val="none" w:sz="0" w:space="0" w:color="auto"/>
            <w:bottom w:val="none" w:sz="0" w:space="0" w:color="auto"/>
            <w:right w:val="none" w:sz="0" w:space="0" w:color="auto"/>
          </w:divBdr>
        </w:div>
        <w:div w:id="63724070">
          <w:marLeft w:val="547"/>
          <w:marRight w:val="0"/>
          <w:marTop w:val="0"/>
          <w:marBottom w:val="60"/>
          <w:divBdr>
            <w:top w:val="none" w:sz="0" w:space="0" w:color="auto"/>
            <w:left w:val="none" w:sz="0" w:space="0" w:color="auto"/>
            <w:bottom w:val="none" w:sz="0" w:space="0" w:color="auto"/>
            <w:right w:val="none" w:sz="0" w:space="0" w:color="auto"/>
          </w:divBdr>
        </w:div>
        <w:div w:id="321592158">
          <w:marLeft w:val="835"/>
          <w:marRight w:val="0"/>
          <w:marTop w:val="0"/>
          <w:marBottom w:val="60"/>
          <w:divBdr>
            <w:top w:val="none" w:sz="0" w:space="0" w:color="auto"/>
            <w:left w:val="none" w:sz="0" w:space="0" w:color="auto"/>
            <w:bottom w:val="none" w:sz="0" w:space="0" w:color="auto"/>
            <w:right w:val="none" w:sz="0" w:space="0" w:color="auto"/>
          </w:divBdr>
        </w:div>
        <w:div w:id="2119831095">
          <w:marLeft w:val="835"/>
          <w:marRight w:val="0"/>
          <w:marTop w:val="0"/>
          <w:marBottom w:val="60"/>
          <w:divBdr>
            <w:top w:val="none" w:sz="0" w:space="0" w:color="auto"/>
            <w:left w:val="none" w:sz="0" w:space="0" w:color="auto"/>
            <w:bottom w:val="none" w:sz="0" w:space="0" w:color="auto"/>
            <w:right w:val="none" w:sz="0" w:space="0" w:color="auto"/>
          </w:divBdr>
        </w:div>
        <w:div w:id="2110659994">
          <w:marLeft w:val="835"/>
          <w:marRight w:val="0"/>
          <w:marTop w:val="0"/>
          <w:marBottom w:val="60"/>
          <w:divBdr>
            <w:top w:val="none" w:sz="0" w:space="0" w:color="auto"/>
            <w:left w:val="none" w:sz="0" w:space="0" w:color="auto"/>
            <w:bottom w:val="none" w:sz="0" w:space="0" w:color="auto"/>
            <w:right w:val="none" w:sz="0" w:space="0" w:color="auto"/>
          </w:divBdr>
        </w:div>
        <w:div w:id="894269861">
          <w:marLeft w:val="835"/>
          <w:marRight w:val="0"/>
          <w:marTop w:val="0"/>
          <w:marBottom w:val="60"/>
          <w:divBdr>
            <w:top w:val="none" w:sz="0" w:space="0" w:color="auto"/>
            <w:left w:val="none" w:sz="0" w:space="0" w:color="auto"/>
            <w:bottom w:val="none" w:sz="0" w:space="0" w:color="auto"/>
            <w:right w:val="none" w:sz="0" w:space="0" w:color="auto"/>
          </w:divBdr>
        </w:div>
        <w:div w:id="1856573694">
          <w:marLeft w:val="274"/>
          <w:marRight w:val="0"/>
          <w:marTop w:val="0"/>
          <w:marBottom w:val="60"/>
          <w:divBdr>
            <w:top w:val="none" w:sz="0" w:space="0" w:color="auto"/>
            <w:left w:val="none" w:sz="0" w:space="0" w:color="auto"/>
            <w:bottom w:val="none" w:sz="0" w:space="0" w:color="auto"/>
            <w:right w:val="none" w:sz="0" w:space="0" w:color="auto"/>
          </w:divBdr>
        </w:div>
      </w:divsChild>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2.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TDoc.dot</Template>
  <TotalTime>206</TotalTime>
  <Pages>5</Pages>
  <Words>1315</Words>
  <Characters>7496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30</cp:revision>
  <cp:lastPrinted>2004-04-14T09:17:00Z</cp:lastPrinted>
  <dcterms:created xsi:type="dcterms:W3CDTF">2022-09-27T02:09:00Z</dcterms:created>
  <dcterms:modified xsi:type="dcterms:W3CDTF">2022-10-16T11:37:00Z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